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4BCF" w14:textId="71DDD76F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neinvestiční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 xml:space="preserve">v roce </w:t>
      </w:r>
      <w:r w:rsidR="00E30085">
        <w:rPr>
          <w:b/>
          <w:bCs/>
          <w:color w:val="auto"/>
          <w:sz w:val="36"/>
          <w:szCs w:val="36"/>
        </w:rPr>
        <w:t>2022</w:t>
      </w:r>
    </w:p>
    <w:p w14:paraId="138C1E91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017D5667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406869F6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00B5D33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A74C9E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D72BCD2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5C2AD0A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58752FE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22BC620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30097299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57E191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019497F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3C95A84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5465A0AE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59D2264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6E1431CF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17C7CA3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66A6395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F05894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11F27468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Odpovědný zástupce</w:t>
      </w:r>
      <w:r w:rsidR="00E71B5B" w:rsidRPr="003640CF">
        <w:rPr>
          <w:color w:val="auto"/>
        </w:rPr>
        <w:t>*:</w:t>
      </w:r>
    </w:p>
    <w:p w14:paraId="1D687D4B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IČ</w:t>
      </w:r>
      <w:r w:rsidR="00E71B5B" w:rsidRPr="003640CF">
        <w:rPr>
          <w:color w:val="auto"/>
        </w:rPr>
        <w:t xml:space="preserve"> 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14:paraId="4C9B72F9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 xml:space="preserve">DIČ </w:t>
      </w:r>
      <w:r w:rsidR="00E71B5B" w:rsidRPr="003640CF">
        <w:rPr>
          <w:color w:val="auto"/>
        </w:rPr>
        <w:t>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14:paraId="0296944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65C3F94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2A3F188D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19D981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14:paraId="25E06D0B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2DC40BCD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E6661A">
        <w:rPr>
          <w:b/>
          <w:bCs/>
          <w:color w:val="auto"/>
        </w:rPr>
        <w:t xml:space="preserve"> Předmět smlouvy</w:t>
      </w:r>
    </w:p>
    <w:p w14:paraId="550571EA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D148D8">
        <w:rPr>
          <w:color w:val="auto"/>
        </w:rPr>
        <w:t xml:space="preserve">Poskytovatel se na základě této smlouvy zavazuje poskytnout příjemci </w:t>
      </w:r>
      <w:r w:rsidR="006F41A0" w:rsidRPr="00D148D8">
        <w:rPr>
          <w:color w:val="auto"/>
        </w:rPr>
        <w:t xml:space="preserve">individuální </w:t>
      </w:r>
      <w:r w:rsidR="00D91397" w:rsidRPr="00D148D8">
        <w:rPr>
          <w:color w:val="auto"/>
        </w:rPr>
        <w:t xml:space="preserve">neinvestiční </w:t>
      </w:r>
      <w:r w:rsidRPr="00D148D8">
        <w:rPr>
          <w:color w:val="auto"/>
        </w:rPr>
        <w:t>dotaci</w:t>
      </w:r>
      <w:r w:rsidRPr="00DC05B4">
        <w:rPr>
          <w:color w:val="auto"/>
        </w:rPr>
        <w:t xml:space="preserve"> ve výši ......... Kč, slovy: ......... korun českých (dále jen „dotace“). </w:t>
      </w:r>
    </w:p>
    <w:p w14:paraId="4CF011EC" w14:textId="255C5CD3" w:rsidR="00500CFE" w:rsidRPr="00500CFE" w:rsidRDefault="00DC05B4" w:rsidP="00771A8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F05894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</w:p>
    <w:p w14:paraId="30EC6480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>3. Dotace bude poskytnuta převodem na bankovní účet příjemce uvedený v záhlaví této smlouvy do 60 dnů ode dne uzavření této smlouvy</w:t>
      </w:r>
      <w:r w:rsidR="00D148D8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14:paraId="77D84D33" w14:textId="05D84ADA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odst. 2 této smlouvy jako dotace neinvestiční. Pro účely této smlouvy se neinvestiční dotací rozumí dotace, která musí být použita na úh</w:t>
      </w:r>
      <w:r w:rsidR="00D563DE">
        <w:rPr>
          <w:color w:val="auto"/>
        </w:rPr>
        <w:t>radu</w:t>
      </w:r>
      <w:r w:rsidRPr="00DC05B4">
        <w:rPr>
          <w:color w:val="auto"/>
        </w:rPr>
        <w:t xml:space="preserve"> jiných výdajů než: </w:t>
      </w:r>
    </w:p>
    <w:p w14:paraId="4016A167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3F3ABA45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4B08B857" w14:textId="77777777" w:rsidR="006F41A0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2894C231" w14:textId="5E154B37" w:rsidR="005A57A7" w:rsidRDefault="00CF7C90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</w:t>
      </w:r>
      <w:r w:rsidR="0039261D" w:rsidRPr="0039261D">
        <w:rPr>
          <w:color w:val="4F81BD" w:themeColor="accent1"/>
        </w:rPr>
        <w:t>Výzvou a</w:t>
      </w:r>
      <w:r w:rsidR="0039261D">
        <w:rPr>
          <w:color w:val="auto"/>
        </w:rPr>
        <w:t xml:space="preserve"> p</w:t>
      </w:r>
      <w:r w:rsidRPr="00DC05B4">
        <w:rPr>
          <w:color w:val="auto"/>
        </w:rPr>
        <w:t>odmínkami 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 xml:space="preserve">dotace v roce </w:t>
      </w:r>
      <w:r w:rsidR="00E30085">
        <w:rPr>
          <w:color w:val="auto"/>
        </w:rPr>
        <w:t>2022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 w:rsidR="00085219">
        <w:rPr>
          <w:color w:val="auto"/>
        </w:rPr>
        <w:t>radou</w:t>
      </w:r>
      <w:r w:rsidRPr="00DC05B4">
        <w:rPr>
          <w:color w:val="auto"/>
        </w:rPr>
        <w:t xml:space="preserve">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</w:t>
      </w:r>
      <w:r w:rsidR="00B0737E">
        <w:rPr>
          <w:color w:val="auto"/>
        </w:rPr>
        <w:t>2</w:t>
      </w:r>
      <w:r w:rsidR="0039261D">
        <w:rPr>
          <w:color w:val="auto"/>
        </w:rPr>
        <w:t>1</w:t>
      </w:r>
      <w:r>
        <w:rPr>
          <w:color w:val="auto"/>
        </w:rPr>
        <w:t>.</w:t>
      </w:r>
    </w:p>
    <w:p w14:paraId="6DEA8A72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59CE1D8A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E6661A">
        <w:rPr>
          <w:b/>
          <w:bCs/>
          <w:color w:val="auto"/>
        </w:rPr>
        <w:t xml:space="preserve"> Podmínky přidělení dotace</w:t>
      </w:r>
    </w:p>
    <w:p w14:paraId="53502726" w14:textId="5AA7AA58" w:rsidR="00F05894" w:rsidRDefault="00F05894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1. </w:t>
      </w:r>
      <w:r w:rsidRPr="00743A96">
        <w:rPr>
          <w:color w:val="auto"/>
        </w:rPr>
        <w:t xml:space="preserve">Akceptovány budou pouze výdaje příjemce, vzniklé </w:t>
      </w:r>
      <w:r w:rsidRPr="00D148D8">
        <w:rPr>
          <w:color w:val="auto"/>
        </w:rPr>
        <w:t>po datu 1.1.</w:t>
      </w:r>
      <w:r w:rsidR="00E30085">
        <w:rPr>
          <w:color w:val="auto"/>
        </w:rPr>
        <w:t>2022</w:t>
      </w:r>
      <w:r w:rsidR="00073A80" w:rsidRPr="00073A80">
        <w:rPr>
          <w:color w:val="auto"/>
        </w:rPr>
        <w:t xml:space="preserve"> </w:t>
      </w:r>
      <w:r w:rsidR="00073A80">
        <w:rPr>
          <w:color w:val="auto"/>
        </w:rPr>
        <w:t>včetně</w:t>
      </w:r>
      <w:r w:rsidRPr="00D148D8">
        <w:rPr>
          <w:color w:val="auto"/>
        </w:rPr>
        <w:t>.</w:t>
      </w:r>
    </w:p>
    <w:p w14:paraId="44FACBD9" w14:textId="77777777" w:rsidR="00290831" w:rsidRPr="00F05894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>
        <w:rPr>
          <w:color w:val="auto"/>
        </w:rPr>
        <w:t xml:space="preserve"> </w:t>
      </w:r>
      <w:r w:rsidR="00BE529A">
        <w:rPr>
          <w:color w:val="auto"/>
        </w:rPr>
        <w:t>Žádný projekt</w:t>
      </w:r>
      <w:r w:rsidR="00BE529A">
        <w:t xml:space="preserve">, podpořený touto smlouvou, </w:t>
      </w:r>
      <w:r w:rsidRPr="00F05894">
        <w:rPr>
          <w:color w:val="auto"/>
        </w:rPr>
        <w:t>nesmí generovat zisk.</w:t>
      </w:r>
    </w:p>
    <w:p w14:paraId="646B2503" w14:textId="77777777" w:rsidR="00CF016E" w:rsidRPr="00F05894" w:rsidRDefault="00A30AF6" w:rsidP="007C7050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3.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7D77D47B" w14:textId="77777777" w:rsidR="00290831" w:rsidRPr="00F05894" w:rsidRDefault="00A30AF6" w:rsidP="00290831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4.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F05894">
        <w:rPr>
          <w:color w:val="auto"/>
        </w:rPr>
        <w:t>e, stanovených v</w:t>
      </w:r>
      <w:r w:rsidR="00513FBD" w:rsidRPr="00F05894">
        <w:rPr>
          <w:color w:val="auto"/>
        </w:rPr>
        <w:t xml:space="preserve"> čl. </w:t>
      </w:r>
      <w:r w:rsidR="007002EF" w:rsidRPr="00F05894">
        <w:rPr>
          <w:color w:val="auto"/>
        </w:rPr>
        <w:t>II a I</w:t>
      </w:r>
      <w:r w:rsidR="00513FBD" w:rsidRPr="00F05894">
        <w:rPr>
          <w:color w:val="auto"/>
        </w:rPr>
        <w:t>II</w:t>
      </w:r>
      <w:r w:rsidR="007002EF" w:rsidRPr="00F05894">
        <w:rPr>
          <w:color w:val="auto"/>
        </w:rPr>
        <w:t>. této smlouvy</w:t>
      </w:r>
      <w:r w:rsidR="00A143FF" w:rsidRPr="00F05894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F05894">
        <w:rPr>
          <w:color w:val="auto"/>
        </w:rPr>
        <w:t xml:space="preserve">                    </w:t>
      </w:r>
    </w:p>
    <w:p w14:paraId="791F5E34" w14:textId="4F335DF3" w:rsidR="007C7050" w:rsidRDefault="00A30AF6" w:rsidP="007C7050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5.</w:t>
      </w:r>
      <w:r w:rsidR="00290831" w:rsidRPr="00F05894">
        <w:rPr>
          <w:color w:val="auto"/>
        </w:rPr>
        <w:t xml:space="preserve"> </w:t>
      </w:r>
      <w:r w:rsidR="00294BE5" w:rsidRPr="00DC05B4">
        <w:rPr>
          <w:color w:val="auto"/>
        </w:rPr>
        <w:t xml:space="preserve">Příjemce se </w:t>
      </w:r>
      <w:r w:rsidR="00294BE5">
        <w:rPr>
          <w:color w:val="auto"/>
        </w:rPr>
        <w:t>zavazuje seznámit poskytovatele</w:t>
      </w:r>
      <w:r w:rsidR="00294BE5" w:rsidRPr="00DC05B4">
        <w:rPr>
          <w:color w:val="auto"/>
        </w:rPr>
        <w:t xml:space="preserve"> s těmito skutečnostmi</w:t>
      </w:r>
      <w:r w:rsidR="00294BE5" w:rsidRPr="00F72AD6">
        <w:rPr>
          <w:color w:val="auto"/>
        </w:rPr>
        <w:t xml:space="preserve"> </w:t>
      </w:r>
      <w:r w:rsidR="00294BE5" w:rsidRPr="00DC05B4">
        <w:rPr>
          <w:color w:val="auto"/>
        </w:rPr>
        <w:t>do 15 dnů od jej</w:t>
      </w:r>
      <w:r w:rsidR="00294BE5">
        <w:rPr>
          <w:color w:val="auto"/>
        </w:rPr>
        <w:t>ich vzniku</w:t>
      </w:r>
      <w:r w:rsidR="00A143FF" w:rsidRPr="00F05894">
        <w:rPr>
          <w:color w:val="auto"/>
        </w:rPr>
        <w:t>: se změnami zakladatelské</w:t>
      </w:r>
      <w:r w:rsidR="00A143FF" w:rsidRPr="00DC05B4">
        <w:rPr>
          <w:color w:val="auto"/>
        </w:rPr>
        <w:t xml:space="preserve">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294BE5">
        <w:rPr>
          <w:color w:val="auto"/>
        </w:rPr>
        <w:t> </w:t>
      </w:r>
      <w:r w:rsidR="007002EF">
        <w:rPr>
          <w:color w:val="auto"/>
        </w:rPr>
        <w:t>likvidací</w:t>
      </w:r>
      <w:r w:rsidR="00294BE5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436DE3E8" w14:textId="77777777" w:rsidR="00500CFE" w:rsidRDefault="00A30AF6" w:rsidP="00500CFE">
      <w:pPr>
        <w:pStyle w:val="Default"/>
        <w:spacing w:after="120"/>
        <w:jc w:val="both"/>
      </w:pPr>
      <w:r>
        <w:rPr>
          <w:color w:val="auto"/>
        </w:rPr>
        <w:t>6.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14:paraId="69CD0E3A" w14:textId="0249ECB5" w:rsidR="005C276E" w:rsidRDefault="00A30AF6" w:rsidP="008A0486">
      <w:pPr>
        <w:pStyle w:val="Default"/>
        <w:spacing w:after="120"/>
        <w:jc w:val="both"/>
        <w:rPr>
          <w:color w:val="auto"/>
        </w:rPr>
      </w:pPr>
      <w:r>
        <w:t>7.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90A9393" w14:textId="77777777" w:rsidR="00254BB8" w:rsidRDefault="00254BB8" w:rsidP="008A0486">
      <w:pPr>
        <w:pStyle w:val="Default"/>
        <w:spacing w:after="120"/>
        <w:jc w:val="both"/>
        <w:rPr>
          <w:color w:val="auto"/>
        </w:rPr>
      </w:pPr>
    </w:p>
    <w:p w14:paraId="7AA7A3D4" w14:textId="77777777" w:rsidR="00500CFE" w:rsidRP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III.</w:t>
      </w:r>
      <w:r w:rsidR="00E6661A">
        <w:rPr>
          <w:b/>
          <w:color w:val="auto"/>
        </w:rPr>
        <w:t xml:space="preserve"> Finanční podmínky</w:t>
      </w:r>
    </w:p>
    <w:p w14:paraId="0C44F747" w14:textId="77777777" w:rsidR="005C276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A85C89"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4CCF0AA0" w14:textId="77777777" w:rsidR="00500CF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14:paraId="3DD77FEE" w14:textId="3DEADC79" w:rsidR="00982BBA" w:rsidRDefault="00BD741B" w:rsidP="005A57A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Pr="00DC05B4">
        <w:rPr>
          <w:color w:val="auto"/>
        </w:rPr>
        <w:t xml:space="preserve">Příjemce nesmí dotaci použít zejména </w:t>
      </w:r>
      <w:r w:rsidR="001632DA" w:rsidRPr="00166A2A">
        <w:t xml:space="preserve">na pořízení trvalých investic vyšší hodnoty (hmotný majetek), </w:t>
      </w:r>
      <w:r w:rsidR="0069652E" w:rsidRPr="00166A2A">
        <w:t>nákup darů nad 300Kč/ks a cen nad 500Kč/ks</w:t>
      </w:r>
      <w:r w:rsidR="0069652E">
        <w:t>,</w:t>
      </w:r>
      <w:r w:rsidR="0069652E" w:rsidRPr="00DC05B4">
        <w:rPr>
          <w:color w:val="auto"/>
        </w:rPr>
        <w:t xml:space="preserve"> </w:t>
      </w:r>
      <w:r w:rsidRPr="00DC05B4">
        <w:rPr>
          <w:color w:val="auto"/>
        </w:rPr>
        <w:t>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>dluhů, úh</w:t>
      </w:r>
      <w:r w:rsidR="00D563DE">
        <w:rPr>
          <w:color w:val="auto"/>
        </w:rPr>
        <w:t>radu</w:t>
      </w:r>
      <w:r>
        <w:rPr>
          <w:color w:val="auto"/>
        </w:rPr>
        <w:t xml:space="preserve">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982BBA">
        <w:rPr>
          <w:color w:val="auto"/>
        </w:rPr>
        <w:t xml:space="preserve">na </w:t>
      </w:r>
      <w:r w:rsidR="00982BBA" w:rsidRPr="00351592">
        <w:rPr>
          <w:color w:val="auto"/>
        </w:rPr>
        <w:t>náklady na přípravné studie nebo přípravné činnosti vybočující z rámce zadání projektu</w:t>
      </w:r>
      <w:r w:rsidR="00982BBA">
        <w:rPr>
          <w:color w:val="auto"/>
        </w:rPr>
        <w:t xml:space="preserve">, příspěvky v naturáliích, </w:t>
      </w:r>
      <w:r w:rsidR="00982BBA" w:rsidRPr="00351592">
        <w:rPr>
          <w:color w:val="auto"/>
        </w:rPr>
        <w:t>občerstvení nad 30 % celkových způsobilých výdajů na projekt, stravování</w:t>
      </w:r>
      <w:r w:rsidR="00982BBA">
        <w:rPr>
          <w:color w:val="auto"/>
        </w:rPr>
        <w:t xml:space="preserve">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1632DA">
        <w:rPr>
          <w:color w:val="auto"/>
        </w:rPr>
        <w:t>dobrovolnickou</w:t>
      </w:r>
      <w:r>
        <w:rPr>
          <w:color w:val="auto"/>
        </w:rPr>
        <w:t xml:space="preserve"> práci, </w:t>
      </w:r>
      <w:r w:rsidRPr="00DC05B4">
        <w:rPr>
          <w:color w:val="auto"/>
        </w:rPr>
        <w:t>úh</w:t>
      </w:r>
      <w:r w:rsidR="00D563DE">
        <w:rPr>
          <w:color w:val="auto"/>
        </w:rPr>
        <w:t>rady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>užít na úh</w:t>
      </w:r>
      <w:r w:rsidR="00D563DE">
        <w:rPr>
          <w:color w:val="auto"/>
        </w:rPr>
        <w:t>radu</w:t>
      </w:r>
      <w:r>
        <w:rPr>
          <w:color w:val="auto"/>
        </w:rPr>
        <w:t xml:space="preserve"> ostatních daní. </w:t>
      </w:r>
    </w:p>
    <w:p w14:paraId="0F53A535" w14:textId="77777777"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16F58A45" w14:textId="77777777"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ust. § 22 zákona č. 250/2000 Sb., o rozpočtových pravidlech územních rozpočtů, ve znění pozdějších předpisů. </w:t>
      </w:r>
    </w:p>
    <w:p w14:paraId="64C62C64" w14:textId="20C0EBF9"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</w:t>
      </w:r>
      <w:r w:rsidR="00DC05B4" w:rsidRPr="00976372">
        <w:rPr>
          <w:color w:val="auto"/>
        </w:rPr>
        <w:t xml:space="preserve">dotaci </w:t>
      </w:r>
      <w:r w:rsidR="00B0737E" w:rsidRPr="00976372">
        <w:rPr>
          <w:color w:val="auto"/>
        </w:rPr>
        <w:t xml:space="preserve">a uhradit k ní veškeré pohledávky </w:t>
      </w:r>
      <w:r w:rsidR="00DC05B4" w:rsidRPr="00976372">
        <w:rPr>
          <w:color w:val="auto"/>
        </w:rPr>
        <w:t xml:space="preserve">v termínu od zahájení projektu do ukončení projektu, uvedeného v žádosti, nejpozději do 31. 12. </w:t>
      </w:r>
      <w:r w:rsidR="00E30085" w:rsidRPr="00976372">
        <w:rPr>
          <w:color w:val="auto"/>
        </w:rPr>
        <w:t>2022</w:t>
      </w:r>
      <w:r w:rsidR="00DC05B4" w:rsidRPr="00DC05B4">
        <w:rPr>
          <w:color w:val="auto"/>
        </w:rPr>
        <w:t xml:space="preserve">. </w:t>
      </w:r>
    </w:p>
    <w:p w14:paraId="21A1E26E" w14:textId="2CEEE1E4" w:rsidR="00C54BA0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75117E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976372">
        <w:rPr>
          <w:color w:val="auto"/>
        </w:rPr>
        <w:t>30</w:t>
      </w:r>
      <w:r w:rsidR="00DC05B4" w:rsidRPr="00DC05B4">
        <w:rPr>
          <w:color w:val="auto"/>
        </w:rPr>
        <w:t>.</w:t>
      </w:r>
      <w:r w:rsidR="00976372">
        <w:rPr>
          <w:color w:val="auto"/>
        </w:rPr>
        <w:t>1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976372">
        <w:rPr>
          <w:color w:val="auto"/>
        </w:rPr>
        <w:t>3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5A78513A" w14:textId="77777777"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14:paraId="54D111E9" w14:textId="77777777"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IV.</w:t>
      </w:r>
      <w:r w:rsidR="00E6661A">
        <w:rPr>
          <w:b/>
          <w:color w:val="auto"/>
        </w:rPr>
        <w:t xml:space="preserve"> Podmínky vyúčtování</w:t>
      </w:r>
    </w:p>
    <w:p w14:paraId="73A8EA70" w14:textId="29538572" w:rsidR="007E254C" w:rsidRPr="007E254C" w:rsidRDefault="007E254C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F05894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8" w:history="1">
        <w:r w:rsidR="00767B51" w:rsidRPr="00A95BF5">
          <w:rPr>
            <w:rStyle w:val="Hypertextovodkaz"/>
          </w:rPr>
          <w:t>https://www.ceskaskalice.cz/urad/dotace/dotace-poskytovane-mestem/</w:t>
        </w:r>
      </w:hyperlink>
      <w:r w:rsidR="00767B51">
        <w:t xml:space="preserve"> </w:t>
      </w:r>
      <w:r w:rsidR="00F3108A">
        <w:t xml:space="preserve">nebo v tištěné podobě na sekretariátu úřadu a u </w:t>
      </w:r>
      <w:r w:rsidR="00976372">
        <w:t xml:space="preserve">příslušného </w:t>
      </w:r>
      <w:r w:rsidR="00976372" w:rsidRPr="00976372">
        <w:rPr>
          <w:color w:val="4F81BD" w:themeColor="accent1"/>
        </w:rPr>
        <w:t>referenta kontroly a dotací</w:t>
      </w:r>
      <w:r w:rsidR="00F3108A">
        <w:t xml:space="preserve">. </w:t>
      </w:r>
    </w:p>
    <w:p w14:paraId="3236BFE0" w14:textId="77777777" w:rsidR="00F3108A" w:rsidRPr="007E254C" w:rsidRDefault="007E254C" w:rsidP="00771A8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F05894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796BD182" w14:textId="144595FB" w:rsidR="00F3108A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 xml:space="preserve">v roce </w:t>
      </w:r>
      <w:r w:rsidR="00E30085">
        <w:rPr>
          <w:color w:val="auto"/>
        </w:rPr>
        <w:t>2022</w:t>
      </w:r>
      <w:r w:rsidR="00976372">
        <w:rPr>
          <w:color w:val="auto"/>
        </w:rPr>
        <w:t>“</w:t>
      </w:r>
      <w:r w:rsidR="0075117E">
        <w:rPr>
          <w:color w:val="auto"/>
        </w:rPr>
        <w:t>,</w:t>
      </w:r>
    </w:p>
    <w:p w14:paraId="38515FF6" w14:textId="73F42934" w:rsidR="00F3108A" w:rsidRPr="00976372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fotokopie faktur s </w:t>
      </w:r>
      <w:r w:rsidRPr="00976372">
        <w:rPr>
          <w:color w:val="auto"/>
        </w:rPr>
        <w:t>podrobným rozpisem dod</w:t>
      </w:r>
      <w:r w:rsidR="007E254C" w:rsidRPr="00976372">
        <w:rPr>
          <w:color w:val="auto"/>
        </w:rPr>
        <w:t>ávky (případně dodacím listem),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 xml:space="preserve">popřípadě jiných účetních dokladů včetně příloh, prokazujících vynaložení výdajů </w:t>
      </w:r>
      <w:r w:rsidR="00B0737E" w:rsidRPr="00976372">
        <w:rPr>
          <w:color w:val="auto"/>
        </w:rPr>
        <w:t>(účetní doklady, použité k vyúčtování dotace, musí odpovídat aktuálním ustanovením zákona o účetnictví č. 563/1991 Sb.)</w:t>
      </w:r>
    </w:p>
    <w:p w14:paraId="24DB4466" w14:textId="49F3EBC9" w:rsidR="00F3108A" w:rsidRPr="00976372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c) fotokopie </w:t>
      </w:r>
      <w:r w:rsidR="00976372">
        <w:rPr>
          <w:color w:val="auto"/>
        </w:rPr>
        <w:t>příjmových/</w:t>
      </w:r>
      <w:r w:rsidRPr="00DC05B4">
        <w:rPr>
          <w:color w:val="auto"/>
        </w:rPr>
        <w:t xml:space="preserve">výdajových dokladů včetně příloh </w:t>
      </w:r>
      <w:r w:rsidR="007E254C">
        <w:rPr>
          <w:color w:val="auto"/>
        </w:rPr>
        <w:t>(stvrzenky, paragony apod.), na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>základě</w:t>
      </w:r>
      <w:r w:rsidR="00976372">
        <w:rPr>
          <w:color w:val="auto"/>
        </w:rPr>
        <w:t xml:space="preserve"> </w:t>
      </w:r>
      <w:r w:rsidRPr="00DC05B4">
        <w:rPr>
          <w:color w:val="auto"/>
        </w:rPr>
        <w:t xml:space="preserve">kterých je pokladní doklad </w:t>
      </w:r>
      <w:r w:rsidRPr="00976372">
        <w:rPr>
          <w:color w:val="auto"/>
        </w:rPr>
        <w:t>vystave</w:t>
      </w:r>
      <w:r w:rsidR="00B0737E" w:rsidRPr="00976372">
        <w:rPr>
          <w:color w:val="auto"/>
        </w:rPr>
        <w:t>n (účetní doklady, použité k vyúčtování dotace, musí odpovídat aktuálním ustanovením zákona o účetnictví č. 563/1991 Sb.)</w:t>
      </w:r>
    </w:p>
    <w:p w14:paraId="0ADBC357" w14:textId="3195F068" w:rsidR="00DC05B4" w:rsidRPr="00976372" w:rsidRDefault="00DC05B4" w:rsidP="00F05894">
      <w:pPr>
        <w:pStyle w:val="Default"/>
        <w:spacing w:after="120"/>
        <w:jc w:val="both"/>
        <w:rPr>
          <w:color w:val="auto"/>
        </w:rPr>
      </w:pPr>
      <w:r w:rsidRPr="00976372">
        <w:rPr>
          <w:color w:val="auto"/>
        </w:rPr>
        <w:t>d) fotokopie všech výpisů z bankovního účtu</w:t>
      </w:r>
      <w:r w:rsidR="00B0737E" w:rsidRPr="00976372">
        <w:rPr>
          <w:color w:val="auto"/>
        </w:rPr>
        <w:t xml:space="preserve"> příjemce dotace</w:t>
      </w:r>
      <w:r w:rsidRPr="00976372">
        <w:rPr>
          <w:color w:val="auto"/>
        </w:rPr>
        <w:t>, kter</w:t>
      </w:r>
      <w:r w:rsidR="007E254C" w:rsidRPr="00976372">
        <w:rPr>
          <w:color w:val="auto"/>
        </w:rPr>
        <w:t>é dokládají úh</w:t>
      </w:r>
      <w:r w:rsidR="00D563DE">
        <w:rPr>
          <w:color w:val="auto"/>
        </w:rPr>
        <w:t>radu</w:t>
      </w:r>
      <w:r w:rsidR="007E254C" w:rsidRPr="00976372">
        <w:rPr>
          <w:color w:val="auto"/>
        </w:rPr>
        <w:t xml:space="preserve"> předložených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 xml:space="preserve">faktur, s vyznačením dotčených plateb, </w:t>
      </w:r>
    </w:p>
    <w:p w14:paraId="2BE1A29E" w14:textId="41F9A0D2" w:rsidR="00E56B52" w:rsidRPr="00976372" w:rsidRDefault="00E56B52" w:rsidP="00F05894">
      <w:pPr>
        <w:pStyle w:val="Default"/>
        <w:spacing w:after="120"/>
        <w:jc w:val="both"/>
        <w:rPr>
          <w:color w:val="auto"/>
        </w:rPr>
      </w:pPr>
      <w:r w:rsidRPr="00976372">
        <w:rPr>
          <w:color w:val="auto"/>
        </w:rPr>
        <w:t>e) fotokopie všech výpisů z bankovního účtu</w:t>
      </w:r>
      <w:r w:rsidR="00B0737E" w:rsidRPr="00976372">
        <w:rPr>
          <w:color w:val="auto"/>
        </w:rPr>
        <w:t xml:space="preserve"> příjemce dotace</w:t>
      </w:r>
      <w:r w:rsidRPr="00976372">
        <w:rPr>
          <w:color w:val="auto"/>
        </w:rPr>
        <w:t xml:space="preserve"> v případě plateb, týkajících se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>podpořeného projektu, převyšujících 20.000 Kč</w:t>
      </w:r>
      <w:r w:rsidR="0075117E" w:rsidRPr="00976372">
        <w:rPr>
          <w:color w:val="auto"/>
        </w:rPr>
        <w:t>,</w:t>
      </w:r>
    </w:p>
    <w:p w14:paraId="0A286237" w14:textId="77777777" w:rsidR="00DC05B4" w:rsidRPr="00F05894" w:rsidRDefault="00E56B52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F05894">
        <w:rPr>
          <w:color w:val="auto"/>
        </w:rPr>
        <w:t xml:space="preserve"> </w:t>
      </w:r>
      <w:r w:rsidR="00DC05B4" w:rsidRPr="00F05894">
        <w:rPr>
          <w:color w:val="auto"/>
        </w:rPr>
        <w:t>uvedené v soupisu jsou shodné se záznamy v účetnictví příjemce</w:t>
      </w:r>
      <w:r w:rsidR="0075117E">
        <w:rPr>
          <w:color w:val="auto"/>
        </w:rPr>
        <w:t>,</w:t>
      </w:r>
      <w:r w:rsidR="00DC05B4" w:rsidRPr="00F05894">
        <w:rPr>
          <w:color w:val="auto"/>
        </w:rPr>
        <w:t xml:space="preserve"> </w:t>
      </w:r>
    </w:p>
    <w:p w14:paraId="4A4C9127" w14:textId="77777777" w:rsidR="00500CFE" w:rsidRDefault="00F43DE1" w:rsidP="00500CFE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 xml:space="preserve">g) </w:t>
      </w:r>
      <w:r w:rsidR="00E56B52">
        <w:rPr>
          <w:color w:val="auto"/>
        </w:rPr>
        <w:t>fotodokumentaci projektu</w:t>
      </w:r>
      <w:r w:rsidR="0075117E">
        <w:rPr>
          <w:color w:val="auto"/>
        </w:rPr>
        <w:t>,</w:t>
      </w:r>
    </w:p>
    <w:p w14:paraId="76694F58" w14:textId="60705C54" w:rsidR="00E56B52" w:rsidRDefault="00621EBA" w:rsidP="00F05894">
      <w:pPr>
        <w:pStyle w:val="Default"/>
        <w:spacing w:after="120"/>
        <w:jc w:val="both"/>
        <w:rPr>
          <w:color w:val="auto"/>
        </w:rPr>
      </w:pPr>
      <w:r>
        <w:t>h</w:t>
      </w:r>
      <w:r w:rsidR="00E56B52">
        <w:t xml:space="preserve">) </w:t>
      </w:r>
      <w:r w:rsidR="00500CFE" w:rsidRPr="00500CFE">
        <w:rPr>
          <w:rFonts w:eastAsia="Calibri"/>
        </w:rPr>
        <w:t>doklad</w:t>
      </w:r>
      <w:r w:rsidR="00E56B52">
        <w:t>y</w:t>
      </w:r>
      <w:r w:rsidR="00500CFE" w:rsidRPr="00500CFE">
        <w:rPr>
          <w:rFonts w:eastAsia="Calibri"/>
        </w:rPr>
        <w:t xml:space="preserve"> o realizované publicitě (kopie propagačních/informativních materiálů</w:t>
      </w:r>
      <w:r w:rsidR="00C54BA0">
        <w:rPr>
          <w:rFonts w:eastAsia="Calibri"/>
        </w:rPr>
        <w:t xml:space="preserve"> pokud jsou</w:t>
      </w:r>
      <w:r w:rsidR="00500CFE" w:rsidRPr="00500CFE">
        <w:rPr>
          <w:rFonts w:eastAsia="Calibri"/>
        </w:rPr>
        <w:t>,</w:t>
      </w:r>
      <w:r w:rsidR="00C54BA0">
        <w:rPr>
          <w:rFonts w:eastAsia="Calibri"/>
        </w:rPr>
        <w:t xml:space="preserve"> </w:t>
      </w:r>
      <w:r w:rsidR="00500CFE" w:rsidRPr="00500CFE">
        <w:rPr>
          <w:rFonts w:eastAsia="Calibri"/>
        </w:rPr>
        <w:t>prezenčních listin, fotodokume</w:t>
      </w:r>
      <w:r w:rsidR="008C7190">
        <w:rPr>
          <w:rFonts w:eastAsia="Calibri"/>
        </w:rPr>
        <w:t>ntace místa projektu</w:t>
      </w:r>
      <w:r w:rsidR="00500CFE" w:rsidRPr="00500CFE">
        <w:rPr>
          <w:rFonts w:eastAsia="Calibri"/>
        </w:rPr>
        <w:t xml:space="preserve">, </w:t>
      </w:r>
      <w:r w:rsidR="00500CFE" w:rsidRPr="00D148D8">
        <w:rPr>
          <w:rFonts w:eastAsia="Calibri"/>
          <w:color w:val="auto"/>
        </w:rPr>
        <w:t>printscreen webové stránky apo</w:t>
      </w:r>
      <w:r w:rsidR="00E56B52" w:rsidRPr="00D148D8">
        <w:rPr>
          <w:color w:val="auto"/>
        </w:rPr>
        <w:t>d.</w:t>
      </w:r>
      <w:r w:rsidR="008C7190">
        <w:rPr>
          <w:color w:val="auto"/>
        </w:rPr>
        <w:t>)</w:t>
      </w:r>
      <w:r w:rsidR="008C7190" w:rsidRPr="008C7190">
        <w:rPr>
          <w:b/>
          <w:color w:val="auto"/>
          <w:sz w:val="20"/>
          <w:szCs w:val="20"/>
        </w:rPr>
        <w:t xml:space="preserve"> </w:t>
      </w:r>
      <w:r w:rsidR="008C7190" w:rsidRPr="008C7190">
        <w:rPr>
          <w:color w:val="auto"/>
        </w:rPr>
        <w:t>s uvedením města jako poskytovatele podpory</w:t>
      </w:r>
      <w:r w:rsidR="0075117E" w:rsidRPr="008C7190">
        <w:rPr>
          <w:color w:val="auto"/>
        </w:rPr>
        <w:t>,</w:t>
      </w:r>
    </w:p>
    <w:p w14:paraId="5192F89A" w14:textId="2B5CDF20" w:rsidR="0063485D" w:rsidRPr="0063485D" w:rsidRDefault="0063485D" w:rsidP="0063485D">
      <w:pPr>
        <w:pStyle w:val="Default"/>
        <w:spacing w:after="120"/>
        <w:jc w:val="both"/>
        <w:rPr>
          <w:color w:val="4F81BD" w:themeColor="accent1"/>
        </w:rPr>
      </w:pPr>
      <w:r>
        <w:rPr>
          <w:color w:val="auto"/>
        </w:rPr>
        <w:t xml:space="preserve">i) </w:t>
      </w:r>
      <w:r w:rsidRPr="0063485D">
        <w:rPr>
          <w:color w:val="4F81BD" w:themeColor="accent1"/>
        </w:rPr>
        <w:t xml:space="preserve">v případě přikládání vyúčtování cestovních náhrad </w:t>
      </w:r>
      <w:r>
        <w:rPr>
          <w:color w:val="4F81BD" w:themeColor="accent1"/>
        </w:rPr>
        <w:t xml:space="preserve">je nutno použít přiložený </w:t>
      </w:r>
      <w:r w:rsidRPr="0063485D">
        <w:rPr>
          <w:color w:val="4F81BD" w:themeColor="accent1"/>
        </w:rPr>
        <w:t xml:space="preserve">formulář </w:t>
      </w:r>
      <w:r>
        <w:rPr>
          <w:color w:val="4F81BD" w:themeColor="accent1"/>
        </w:rPr>
        <w:t>„</w:t>
      </w:r>
      <w:r w:rsidRPr="0063485D">
        <w:rPr>
          <w:color w:val="4F81BD" w:themeColor="accent1"/>
        </w:rPr>
        <w:t>Cestovní příkaz</w:t>
      </w:r>
      <w:r>
        <w:rPr>
          <w:color w:val="4F81BD" w:themeColor="accent1"/>
        </w:rPr>
        <w:t>“</w:t>
      </w:r>
      <w:r w:rsidRPr="0063485D">
        <w:rPr>
          <w:color w:val="4F81BD" w:themeColor="accent1"/>
        </w:rPr>
        <w:t xml:space="preserve"> (sazby za litr paliva musí odpovídat aktuálně platné vyhlášce o změně sazby základní náh</w:t>
      </w:r>
      <w:r w:rsidR="00D563DE">
        <w:rPr>
          <w:color w:val="4F81BD" w:themeColor="accent1"/>
        </w:rPr>
        <w:t>rady</w:t>
      </w:r>
      <w:r w:rsidRPr="0063485D">
        <w:rPr>
          <w:color w:val="4F81BD" w:themeColor="accent1"/>
        </w:rPr>
        <w:t xml:space="preserve"> za používání silničních motorových vozidel a stravného a o stanovení průměrné ceny pohonných hmot pro účely poskytování cestovních náhrad v daném okamžiku)</w:t>
      </w:r>
    </w:p>
    <w:p w14:paraId="4115DC6E" w14:textId="7DFC202C" w:rsidR="00621EBA" w:rsidRPr="00621EBA" w:rsidRDefault="0063485D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j</w:t>
      </w:r>
      <w:r w:rsidR="00621EBA">
        <w:rPr>
          <w:color w:val="auto"/>
        </w:rPr>
        <w:t xml:space="preserve">) </w:t>
      </w:r>
      <w:r w:rsidR="00621EBA" w:rsidRPr="00F05894">
        <w:rPr>
          <w:color w:val="auto"/>
        </w:rPr>
        <w:t>doklady prokazující využití dotace musí být viditelně označeny „</w:t>
      </w:r>
      <w:r w:rsidR="00621EBA">
        <w:rPr>
          <w:color w:val="auto"/>
        </w:rPr>
        <w:t xml:space="preserve">Neinvestiční individuální dotace v roce </w:t>
      </w:r>
      <w:r w:rsidR="00E30085">
        <w:rPr>
          <w:color w:val="auto"/>
        </w:rPr>
        <w:t>2022</w:t>
      </w:r>
      <w:r w:rsidR="00621EBA">
        <w:rPr>
          <w:color w:val="auto"/>
        </w:rPr>
        <w:t xml:space="preserve"> v České Skalici</w:t>
      </w:r>
      <w:r w:rsidR="00621EBA" w:rsidRPr="00F05894">
        <w:rPr>
          <w:color w:val="auto"/>
        </w:rPr>
        <w:t>“ (označeny musí být již originály dokladů)</w:t>
      </w:r>
      <w:r w:rsidR="00621EBA">
        <w:rPr>
          <w:color w:val="auto"/>
        </w:rPr>
        <w:t>,</w:t>
      </w:r>
    </w:p>
    <w:p w14:paraId="7EB62C5E" w14:textId="0A5853F2" w:rsidR="00500CFE" w:rsidRPr="008F2248" w:rsidRDefault="0063485D" w:rsidP="00500CFE">
      <w:pPr>
        <w:pStyle w:val="Default"/>
        <w:spacing w:after="120"/>
        <w:jc w:val="both"/>
        <w:rPr>
          <w:color w:val="FF0000"/>
        </w:rPr>
      </w:pPr>
      <w:r>
        <w:rPr>
          <w:color w:val="auto"/>
        </w:rPr>
        <w:t>k</w:t>
      </w:r>
      <w:r w:rsidR="00016B7F" w:rsidRPr="00D148D8">
        <w:rPr>
          <w:color w:val="auto"/>
        </w:rPr>
        <w:t xml:space="preserve">) </w:t>
      </w:r>
      <w:r>
        <w:rPr>
          <w:color w:val="auto"/>
        </w:rPr>
        <w:t>s</w:t>
      </w:r>
      <w:r w:rsidR="00DC05B4" w:rsidRPr="00D148D8">
        <w:rPr>
          <w:color w:val="auto"/>
        </w:rPr>
        <w:t xml:space="preserve">polečně s vyúčtováním příjemce </w:t>
      </w:r>
      <w:r w:rsidR="00DC05B4" w:rsidRPr="0063485D">
        <w:rPr>
          <w:color w:val="auto"/>
        </w:rPr>
        <w:t>předloží poskytovateli závěrečnou zprávu</w:t>
      </w:r>
      <w:r w:rsidR="008A2C53" w:rsidRPr="0063485D">
        <w:rPr>
          <w:color w:val="auto"/>
        </w:rPr>
        <w:t xml:space="preserve"> (obojí je obsaženo v jednom předepsaném formuláři)</w:t>
      </w:r>
      <w:r w:rsidR="00DC05B4" w:rsidRPr="0063485D">
        <w:rPr>
          <w:color w:val="auto"/>
        </w:rPr>
        <w:t>.</w:t>
      </w:r>
      <w:r w:rsidR="00DC05B4" w:rsidRPr="008F2248">
        <w:rPr>
          <w:color w:val="FF0000"/>
        </w:rPr>
        <w:t xml:space="preserve"> </w:t>
      </w:r>
    </w:p>
    <w:p w14:paraId="2DD10C22" w14:textId="66D9E703" w:rsidR="00E7318C" w:rsidRDefault="00716169" w:rsidP="00E7318C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3. </w:t>
      </w:r>
      <w:r w:rsidR="00E7318C">
        <w:rPr>
          <w:color w:val="auto"/>
        </w:rPr>
        <w:t>V případě, že dotace nebyla použita v celé výši ve lhůtě uvedené v čl. III. odst. 6 této smlouvy, nebo v případě, že celkové skutečné náklady na účel uvedený v čl. I. odst. 2 a 4 této smlouvy byly nižší než …..Kč (slovy:……), nebo skutečné příjmy byly vyšší</w:t>
      </w:r>
      <w:r w:rsidR="00B0737E">
        <w:rPr>
          <w:color w:val="auto"/>
        </w:rPr>
        <w:t>, než</w:t>
      </w:r>
      <w:r w:rsidR="00E7318C">
        <w:rPr>
          <w:color w:val="auto"/>
        </w:rPr>
        <w:t xml:space="preserve">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47CB431A" w14:textId="0AA26547" w:rsidR="006074F2" w:rsidRPr="00C37FA5" w:rsidRDefault="00716169" w:rsidP="006074F2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4. </w:t>
      </w:r>
      <w:r w:rsidR="006074F2" w:rsidRPr="00C37FA5">
        <w:rPr>
          <w:color w:val="auto"/>
        </w:rPr>
        <w:t>V případě, že je příjemce dle této smlouvy povinen uhradit penále</w:t>
      </w:r>
      <w:r w:rsidR="006074F2">
        <w:rPr>
          <w:color w:val="auto"/>
        </w:rPr>
        <w:t xml:space="preserve"> dle </w:t>
      </w:r>
      <w:r w:rsidR="006074F2" w:rsidRPr="00C37FA5">
        <w:rPr>
          <w:color w:val="auto"/>
        </w:rPr>
        <w:t>§ 22 zákona</w:t>
      </w:r>
      <w:r w:rsidR="006074F2">
        <w:rPr>
          <w:color w:val="auto"/>
        </w:rPr>
        <w:t xml:space="preserve"> č. 250/2000 Sb.</w:t>
      </w:r>
      <w:r w:rsidR="006074F2" w:rsidRPr="00C37FA5">
        <w:rPr>
          <w:color w:val="auto"/>
        </w:rPr>
        <w:t xml:space="preserve"> o rozpočtových pravidlech územních rozpočt</w:t>
      </w:r>
      <w:r w:rsidR="006074F2">
        <w:rPr>
          <w:color w:val="auto"/>
        </w:rPr>
        <w:t>ů ve znění pozdějších předpisů</w:t>
      </w:r>
      <w:r w:rsidR="006074F2" w:rsidRPr="00C37FA5">
        <w:rPr>
          <w:color w:val="auto"/>
        </w:rPr>
        <w:t>, učiní tak na účet poskytovatele číslo: 9005-2420551/0100 do 15 dnů od výzvy k úh</w:t>
      </w:r>
      <w:r w:rsidR="00D563DE">
        <w:rPr>
          <w:color w:val="auto"/>
        </w:rPr>
        <w:t>radě</w:t>
      </w:r>
      <w:r w:rsidR="006074F2" w:rsidRPr="00C37FA5">
        <w:rPr>
          <w:color w:val="auto"/>
        </w:rPr>
        <w:t xml:space="preserve"> penále. Jako variabilní symbol platby uvede číslo smlouvy o dotaci.</w:t>
      </w:r>
    </w:p>
    <w:p w14:paraId="5BDA129D" w14:textId="77777777" w:rsidR="00E6661A" w:rsidRPr="00B72AFB" w:rsidRDefault="00283B6B" w:rsidP="0075117E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5. </w:t>
      </w:r>
      <w:r w:rsidR="00DC05B4" w:rsidRPr="00D148D8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této smlouvy, dopustí se příjemce porušení rozpočtové kázně až v případě, že nedoplní nebo neopraví </w:t>
      </w:r>
      <w:r w:rsidR="00DC05B4" w:rsidRPr="00B72AFB">
        <w:rPr>
          <w:color w:val="auto"/>
        </w:rPr>
        <w:t>chybné nebo neúplné vyúčtování ve lhůtě 15 dnů ode dne doručení výzvy poskytovatele</w:t>
      </w:r>
      <w:r w:rsidR="007002EF" w:rsidRPr="00B72AFB">
        <w:rPr>
          <w:color w:val="auto"/>
        </w:rPr>
        <w:t xml:space="preserve"> k opravě</w:t>
      </w:r>
      <w:r w:rsidR="00DC05B4" w:rsidRPr="00B72AFB">
        <w:rPr>
          <w:color w:val="auto"/>
        </w:rPr>
        <w:t xml:space="preserve">. </w:t>
      </w:r>
    </w:p>
    <w:p w14:paraId="1AD6A5DD" w14:textId="611CA76E" w:rsidR="00254BB8" w:rsidRDefault="00621EBA" w:rsidP="0075117E">
      <w:pPr>
        <w:pStyle w:val="Default"/>
        <w:spacing w:after="120"/>
        <w:jc w:val="both"/>
        <w:rPr>
          <w:color w:val="auto"/>
        </w:rPr>
      </w:pPr>
      <w:r w:rsidRPr="00B72AFB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B72AFB">
        <w:rPr>
          <w:bCs/>
          <w:color w:val="auto"/>
        </w:rPr>
        <w:t xml:space="preserve"> zpět na účet poskytovatele dotace</w:t>
      </w:r>
      <w:r w:rsidRPr="00B72AFB">
        <w:rPr>
          <w:color w:val="auto"/>
        </w:rPr>
        <w:t xml:space="preserve"> ve lhůtě 15 dnů ode dne doručení výzvy poskytovatele k vrácení dotace.</w:t>
      </w:r>
    </w:p>
    <w:p w14:paraId="23501B7A" w14:textId="77777777" w:rsidR="0079732A" w:rsidRDefault="0079732A" w:rsidP="0075117E">
      <w:pPr>
        <w:pStyle w:val="Default"/>
        <w:spacing w:after="120"/>
        <w:jc w:val="both"/>
        <w:rPr>
          <w:color w:val="auto"/>
        </w:rPr>
      </w:pPr>
    </w:p>
    <w:p w14:paraId="2B685918" w14:textId="77777777" w:rsidR="00E6661A" w:rsidRPr="00383C6C" w:rsidRDefault="00E6661A" w:rsidP="00E6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V. Sankce</w:t>
      </w:r>
    </w:p>
    <w:p w14:paraId="5D2EA637" w14:textId="37A5C3D0" w:rsidR="00E6661A" w:rsidRDefault="00E6661A" w:rsidP="00B72A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color w:val="000000"/>
          <w:sz w:val="24"/>
          <w:szCs w:val="24"/>
        </w:rPr>
        <w:t xml:space="preserve">1. V </w:t>
      </w:r>
      <w:r w:rsidRPr="00383C6C">
        <w:rPr>
          <w:rFonts w:ascii="Times New Roman" w:hAnsi="Times New Roman" w:cs="Times New Roman"/>
          <w:color w:val="000000"/>
          <w:sz w:val="24"/>
          <w:szCs w:val="24"/>
        </w:rPr>
        <w:t xml:space="preserve">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6D55C2B3" w14:textId="77777777" w:rsidR="00254BB8" w:rsidRPr="00B72AFB" w:rsidRDefault="00254BB8" w:rsidP="00B72A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B642B" w14:textId="77777777"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V</w:t>
      </w:r>
      <w:r w:rsidR="00E6661A" w:rsidRPr="00A558E0">
        <w:rPr>
          <w:b/>
          <w:color w:val="auto"/>
        </w:rPr>
        <w:t>I</w:t>
      </w:r>
      <w:r w:rsidRPr="00500CFE">
        <w:rPr>
          <w:b/>
          <w:color w:val="auto"/>
        </w:rPr>
        <w:t>.</w:t>
      </w:r>
      <w:r w:rsidR="00E6661A" w:rsidRPr="00A558E0">
        <w:rPr>
          <w:b/>
          <w:color w:val="auto"/>
        </w:rPr>
        <w:t xml:space="preserve"> Pub</w:t>
      </w:r>
      <w:r w:rsidR="005B0BF6">
        <w:rPr>
          <w:b/>
          <w:color w:val="auto"/>
        </w:rPr>
        <w:t>licita projektu</w:t>
      </w:r>
    </w:p>
    <w:p w14:paraId="072EBDCF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 xml:space="preserve">1. Příjemce dotace je povinen uvést město Česká Skalice jako poskytovatele části peněžních prostředků na realizaci projektu: </w:t>
      </w:r>
    </w:p>
    <w:p w14:paraId="27346F2A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>a) v tiskovinách, nebo dalších souvisejících dokumentech (např. prezenční listiny), týkajících se projektu</w:t>
      </w:r>
      <w:r w:rsidR="00716169">
        <w:t>,</w:t>
      </w:r>
      <w:r w:rsidRPr="00500CFE">
        <w:t xml:space="preserve"> nebo </w:t>
      </w:r>
    </w:p>
    <w:p w14:paraId="2199643E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>b) v místě realizace projektu či v jeho bezprostředním okolí po dobu realizace projektu, a to viditelně a čitel</w:t>
      </w:r>
      <w:r w:rsidR="0075117E">
        <w:t xml:space="preserve">ně na veřejně přístupném místě, </w:t>
      </w:r>
      <w:r w:rsidRPr="00500CFE">
        <w:t xml:space="preserve">nebo </w:t>
      </w:r>
    </w:p>
    <w:p w14:paraId="14A76B07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t>c) na své webové stránce.</w:t>
      </w:r>
    </w:p>
    <w:p w14:paraId="75C1B079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2. Za účelem dodržení povinnosti publicity použije příjemce dotace logo města Česká Skalice nebo text: „Tento projekt je spolufinancován městem Česká Skalice“. </w:t>
      </w:r>
    </w:p>
    <w:p w14:paraId="229C165C" w14:textId="7F3B6329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3. Příjemce dotace v závěrečné zprávě o realizaci </w:t>
      </w:r>
      <w:r w:rsidRPr="00E703BD">
        <w:rPr>
          <w:color w:val="auto"/>
        </w:rPr>
        <w:t xml:space="preserve">projektu </w:t>
      </w:r>
      <w:r w:rsidR="008A2C53" w:rsidRPr="00E703BD">
        <w:rPr>
          <w:color w:val="auto"/>
        </w:rPr>
        <w:t xml:space="preserve">a vyúčtování </w:t>
      </w:r>
      <w:r w:rsidRPr="00E703BD">
        <w:rPr>
          <w:color w:val="auto"/>
        </w:rPr>
        <w:t>uvede a zdokumentuje kde, kdy a jak byla informace o podpoře městem Česká Skalice zveřejněna</w:t>
      </w:r>
      <w:r w:rsidRPr="00500CFE">
        <w:rPr>
          <w:color w:val="auto"/>
        </w:rPr>
        <w:t xml:space="preserve">. </w:t>
      </w:r>
    </w:p>
    <w:p w14:paraId="59127966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4. 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34C81DD0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5. 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7C2C93A5" w14:textId="77777777" w:rsidR="00E6661A" w:rsidRPr="00A558E0" w:rsidRDefault="00E6661A" w:rsidP="007E254C">
      <w:pPr>
        <w:pStyle w:val="Default"/>
        <w:spacing w:after="120"/>
        <w:rPr>
          <w:b/>
          <w:color w:val="auto"/>
        </w:rPr>
      </w:pPr>
    </w:p>
    <w:p w14:paraId="55290E09" w14:textId="77777777" w:rsidR="00500CFE" w:rsidRDefault="005B0BF6" w:rsidP="00500CFE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VII. Ukončení smlouvy</w:t>
      </w:r>
    </w:p>
    <w:p w14:paraId="230C5B18" w14:textId="77777777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>Smlouvu lze ukončit na základě písemné dohody obo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u smluvních stran nebo písemnou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výpovědí Smlouvy, a to za podmínek dále stanovených. </w:t>
      </w:r>
    </w:p>
    <w:p w14:paraId="2C0F69CF" w14:textId="77777777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665AE59E" w14:textId="77777777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827B9D0" w14:textId="77777777" w:rsidR="00500CFE" w:rsidRPr="00500CFE" w:rsidRDefault="00500CFE" w:rsidP="00500C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37102B1E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0252ED7A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vá podstata souvisí s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n hospodářský, anebo trestný čin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26D110D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lastRenderedPageBreak/>
        <w:t>d) bylo zahájeno insolvenční řízení podle zák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6D33EE3F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7C47E583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6D3CD1E4" w14:textId="77777777" w:rsidR="00F05894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íjemcem dotace</w:t>
      </w:r>
      <w:r w:rsidR="007511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4D090B" w14:textId="0E074F7E" w:rsidR="00E6661A" w:rsidRDefault="00500CFE" w:rsidP="006427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49814181" w14:textId="0BB1EF8F" w:rsidR="00BD2038" w:rsidRPr="00BD2038" w:rsidRDefault="00BD2038" w:rsidP="006427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>i) zrušením akce/projektu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,</w:t>
      </w: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1146C431" w14:textId="6F8EE7C0" w:rsidR="0020244E" w:rsidRDefault="0020244E" w:rsidP="006427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</w:t>
      </w:r>
      <w:r w:rsidR="006427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nejpozději však do konce lhůty pro podání vyúčtování, přičemž výpověď je účinná dnem jejího doručení poskytovateli. V takovém případě je příjemce povinen vrátit poskytnutou částku dotace poskytovateli do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15</w:t>
      </w:r>
      <w:r w:rsidRPr="004B712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dnů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 ode dne účinnosti výpovědi.</w:t>
      </w:r>
    </w:p>
    <w:p w14:paraId="585DADF4" w14:textId="394AC5E5" w:rsidR="00BD2038" w:rsidRPr="00327B09" w:rsidRDefault="003D19ED" w:rsidP="00327B09">
      <w:pPr>
        <w:pStyle w:val="Odstavecseseznamem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D19E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 případě vracení celé částky dotace je třeba o této skutečnosti </w:t>
      </w:r>
      <w:r w:rsid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předem </w:t>
      </w:r>
      <w:r w:rsidRPr="003D19ED">
        <w:rPr>
          <w:rFonts w:ascii="Times New Roman" w:hAnsi="Times New Roman" w:cs="Times New Roman"/>
          <w:color w:val="4F81BD" w:themeColor="accent1"/>
          <w:sz w:val="24"/>
          <w:szCs w:val="24"/>
        </w:rPr>
        <w:t>informovat poskytovatele</w:t>
      </w:r>
      <w:r w:rsid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. </w:t>
      </w:r>
      <w:r w:rsidR="00BD2038"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Vrácením celé částky dotace </w:t>
      </w:r>
      <w:r w:rsidR="00A25E93"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>v termínu d</w:t>
      </w:r>
      <w:r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le výzvy poskytovatele </w:t>
      </w:r>
      <w:r w:rsidR="00BD2038"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se </w:t>
      </w:r>
      <w:r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pak </w:t>
      </w:r>
      <w:r w:rsidR="00BD2038"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>považuje smlouva za ukončenou výpovědí.</w:t>
      </w:r>
      <w:r w:rsidRPr="00327B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14:paraId="26A1815F" w14:textId="1B6D6856" w:rsidR="0064279E" w:rsidRPr="00BD2038" w:rsidRDefault="0020244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>Výpověď Smlouvy musí být učiněna písemně a musí v ní být uvedeny důvody jejího udělení</w:t>
      </w:r>
      <w:r w:rsidR="00BD2038"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>, vyjma případů dle čl</w:t>
      </w:r>
      <w:r w:rsidR="003D19ED"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  <w:r w:rsidR="00BD2038" w:rsidRPr="00BD2038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VII odst. 5.  </w:t>
      </w:r>
    </w:p>
    <w:p w14:paraId="329B4BD8" w14:textId="77777777" w:rsid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V případě výpovědi této smlouvy před proplacením dotace nárok na vyplacení dotace nevzniká a nelze se jej platně domáhat. </w:t>
      </w:r>
    </w:p>
    <w:p w14:paraId="48DADA8B" w14:textId="77777777" w:rsid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3512B989" w14:textId="77777777" w:rsid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 prostředků na účet poskytovatele</w:t>
      </w:r>
      <w:r w:rsidRPr="006427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6D90DAE1" w14:textId="77777777" w:rsidR="0064279E" w:rsidRP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1204F74D" w14:textId="4478E909" w:rsidR="00E6661A" w:rsidRP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6390015D" w14:textId="77777777" w:rsidR="00E6661A" w:rsidRPr="00A71162" w:rsidRDefault="00E6661A" w:rsidP="007E254C">
      <w:pPr>
        <w:pStyle w:val="Default"/>
        <w:spacing w:after="120"/>
        <w:rPr>
          <w:b/>
          <w:color w:val="auto"/>
        </w:rPr>
      </w:pPr>
    </w:p>
    <w:p w14:paraId="26913610" w14:textId="77777777"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E6661A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E6661A">
        <w:rPr>
          <w:b/>
          <w:bCs/>
          <w:color w:val="auto"/>
        </w:rPr>
        <w:t xml:space="preserve"> Závěrečná ustanovení</w:t>
      </w:r>
    </w:p>
    <w:p w14:paraId="2BD3BF28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755935F9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6074F2">
        <w:rPr>
          <w:color w:val="auto"/>
        </w:rPr>
        <w:t>podpisu obou stran</w:t>
      </w:r>
      <w:r w:rsidR="006074F2" w:rsidRPr="00DC05B4">
        <w:rPr>
          <w:color w:val="auto"/>
        </w:rPr>
        <w:t>.</w:t>
      </w:r>
    </w:p>
    <w:p w14:paraId="7A78867E" w14:textId="54691BA5" w:rsidR="00500CFE" w:rsidRPr="004B7121" w:rsidRDefault="00DC05B4" w:rsidP="00500CFE">
      <w:pPr>
        <w:pStyle w:val="Default"/>
        <w:spacing w:after="120"/>
        <w:jc w:val="both"/>
        <w:rPr>
          <w:color w:val="4F81BD" w:themeColor="accent1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6661A">
        <w:rPr>
          <w:color w:val="auto"/>
        </w:rPr>
        <w:t>dodatky</w:t>
      </w:r>
      <w:r w:rsidR="00E6661A" w:rsidRPr="00E6661A">
        <w:rPr>
          <w:color w:val="auto"/>
        </w:rPr>
        <w:t xml:space="preserve">, </w:t>
      </w:r>
      <w:r w:rsidR="00500CFE" w:rsidRPr="00500CFE">
        <w:t xml:space="preserve">podepsanými oprávněnými zástupci obou smluvních stran. Dodatek se neuzavírá v případě změny názvu příjemce, statutárního zástupce, sídla či bankovního účtu kterékoli ze smluvních stran. V </w:t>
      </w:r>
      <w:r w:rsidR="00500CFE" w:rsidRPr="00500CFE">
        <w:lastRenderedPageBreak/>
        <w:t xml:space="preserve">takovém případě postačí písemné oznámení o změně, které musí být doloženo </w:t>
      </w:r>
      <w:r w:rsidR="00500CFE" w:rsidRPr="004B7121">
        <w:rPr>
          <w:color w:val="4F81BD" w:themeColor="accent1"/>
        </w:rPr>
        <w:t xml:space="preserve">kopií </w:t>
      </w:r>
      <w:r w:rsidR="004B7121" w:rsidRPr="004B7121">
        <w:rPr>
          <w:color w:val="4F81BD" w:themeColor="accent1"/>
        </w:rPr>
        <w:t xml:space="preserve">výpisu z rejstříku či </w:t>
      </w:r>
      <w:r w:rsidR="00500CFE" w:rsidRPr="004B7121">
        <w:rPr>
          <w:color w:val="4F81BD" w:themeColor="accent1"/>
        </w:rPr>
        <w:t>smlouvy o zřízení účtu.</w:t>
      </w:r>
    </w:p>
    <w:p w14:paraId="7CCC857B" w14:textId="77777777" w:rsidR="00500CFE" w:rsidRDefault="00500CFE" w:rsidP="00500CFE">
      <w:pPr>
        <w:pStyle w:val="Default"/>
        <w:spacing w:after="120"/>
        <w:jc w:val="both"/>
        <w:rPr>
          <w:color w:val="auto"/>
        </w:rPr>
      </w:pPr>
      <w:r w:rsidRPr="00500CFE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4D29CDAC" w14:textId="77777777" w:rsidR="00500CFE" w:rsidRDefault="00E6661A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7E254C">
        <w:rPr>
          <w:color w:val="auto"/>
        </w:rPr>
        <w:t xml:space="preserve">.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57C4216A" w14:textId="2370E9C0" w:rsidR="006074F2" w:rsidRDefault="00E6661A" w:rsidP="006074F2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6074F2">
        <w:rPr>
          <w:color w:val="auto"/>
        </w:rPr>
        <w:t>Uzavření této smlouvy</w:t>
      </w:r>
      <w:r w:rsidR="006074F2" w:rsidRPr="00DC05B4">
        <w:rPr>
          <w:color w:val="auto"/>
        </w:rPr>
        <w:t xml:space="preserve"> bylo schváleno </w:t>
      </w:r>
      <w:r w:rsidR="00607FB6">
        <w:rPr>
          <w:color w:val="auto"/>
        </w:rPr>
        <w:t>R</w:t>
      </w:r>
      <w:r w:rsidR="00085219">
        <w:rPr>
          <w:color w:val="auto"/>
        </w:rPr>
        <w:t>adou</w:t>
      </w:r>
      <w:r w:rsidR="006074F2" w:rsidRPr="00DC05B4">
        <w:rPr>
          <w:color w:val="auto"/>
        </w:rPr>
        <w:t xml:space="preserve"> města Česká Skalice </w:t>
      </w:r>
      <w:r w:rsidR="006074F2">
        <w:rPr>
          <w:color w:val="auto"/>
        </w:rPr>
        <w:t xml:space="preserve">/ </w:t>
      </w:r>
      <w:r w:rsidR="00607FB6">
        <w:rPr>
          <w:color w:val="auto"/>
        </w:rPr>
        <w:t>Z</w:t>
      </w:r>
      <w:r w:rsidR="006074F2">
        <w:rPr>
          <w:color w:val="auto"/>
        </w:rPr>
        <w:t xml:space="preserve">astupitelstvem města Česká Skalice </w:t>
      </w:r>
      <w:r w:rsidR="006074F2" w:rsidRPr="00DC05B4">
        <w:rPr>
          <w:color w:val="auto"/>
        </w:rPr>
        <w:t xml:space="preserve">na …. </w:t>
      </w:r>
      <w:r w:rsidR="008A20B0" w:rsidRPr="008A20B0">
        <w:rPr>
          <w:color w:val="auto"/>
        </w:rPr>
        <w:t xml:space="preserve">schůzi </w:t>
      </w:r>
      <w:r w:rsidR="008A20B0" w:rsidRPr="008A20B0">
        <w:rPr>
          <w:color w:val="4F81BD" w:themeColor="accent1"/>
        </w:rPr>
        <w:t>/ zasedání</w:t>
      </w:r>
      <w:r w:rsidR="008A20B0" w:rsidRPr="008A20B0">
        <w:rPr>
          <w:color w:val="auto"/>
        </w:rPr>
        <w:t>, konané</w:t>
      </w:r>
      <w:r w:rsidR="008A20B0" w:rsidRPr="008A20B0">
        <w:rPr>
          <w:color w:val="4F81BD" w:themeColor="accent1"/>
        </w:rPr>
        <w:t xml:space="preserve">/m </w:t>
      </w:r>
      <w:r w:rsidR="001C0E60">
        <w:rPr>
          <w:color w:val="auto"/>
        </w:rPr>
        <w:t>dne ………</w:t>
      </w:r>
      <w:r w:rsidR="006074F2" w:rsidRPr="00DC05B4">
        <w:rPr>
          <w:color w:val="auto"/>
        </w:rPr>
        <w:t>, usnesení č. ………/</w:t>
      </w:r>
      <w:r w:rsidR="00E30085">
        <w:rPr>
          <w:color w:val="auto"/>
        </w:rPr>
        <w:t>2022</w:t>
      </w:r>
      <w:r w:rsidR="006074F2" w:rsidRPr="00DC05B4">
        <w:rPr>
          <w:color w:val="auto"/>
        </w:rPr>
        <w:t xml:space="preserve">. </w:t>
      </w:r>
    </w:p>
    <w:p w14:paraId="1A42C8DC" w14:textId="77777777" w:rsidR="00500CFE" w:rsidRDefault="00E6661A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0F20623D" w14:textId="77777777" w:rsidR="00F05894" w:rsidRDefault="00F05894">
      <w:pPr>
        <w:pStyle w:val="Default"/>
        <w:spacing w:after="120"/>
        <w:jc w:val="both"/>
        <w:rPr>
          <w:color w:val="auto"/>
        </w:rPr>
      </w:pPr>
      <w:r w:rsidRPr="00EB39FB">
        <w:t>8. Smluvní strany svými podpisy stvrzují, že smlouva byla sjednána na základě jejich pravé a svobodné vůle, nikoli v tísni za nápadně nevýhodných podmínek.</w:t>
      </w:r>
    </w:p>
    <w:p w14:paraId="6865681E" w14:textId="77777777" w:rsidR="00500CFE" w:rsidRDefault="00500CFE" w:rsidP="00500CFE">
      <w:pPr>
        <w:pStyle w:val="Default"/>
        <w:spacing w:after="120"/>
        <w:jc w:val="both"/>
        <w:rPr>
          <w:color w:val="auto"/>
        </w:rPr>
      </w:pPr>
    </w:p>
    <w:p w14:paraId="15583C50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750E94BD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B6D0208" w14:textId="06033918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E30085">
        <w:rPr>
          <w:color w:val="auto"/>
        </w:rPr>
        <w:t>2022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E30085">
        <w:rPr>
          <w:color w:val="auto"/>
        </w:rPr>
        <w:t>2022</w:t>
      </w:r>
    </w:p>
    <w:p w14:paraId="2FF3D1F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37CB8BA9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8A048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17EF" w14:textId="77777777" w:rsidR="00FF0CA5" w:rsidRDefault="00FF0CA5" w:rsidP="00E71B5B">
      <w:pPr>
        <w:spacing w:after="0" w:line="240" w:lineRule="auto"/>
      </w:pPr>
      <w:r>
        <w:separator/>
      </w:r>
    </w:p>
  </w:endnote>
  <w:endnote w:type="continuationSeparator" w:id="0">
    <w:p w14:paraId="492DE07F" w14:textId="77777777" w:rsidR="00FF0CA5" w:rsidRDefault="00FF0CA5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4A7768F5" w14:textId="77777777" w:rsidR="00500CFE" w:rsidRDefault="00500CFE" w:rsidP="00500CFE">
        <w:pPr>
          <w:pStyle w:val="Zpat"/>
        </w:pPr>
      </w:p>
      <w:p w14:paraId="62026ECC" w14:textId="77777777" w:rsidR="00EF03A3" w:rsidRDefault="00E85CD3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E7318C">
          <w:rPr>
            <w:noProof/>
          </w:rPr>
          <w:t>4</w:t>
        </w:r>
        <w:r>
          <w:fldChar w:fldCharType="end"/>
        </w:r>
      </w:p>
    </w:sdtContent>
  </w:sdt>
  <w:p w14:paraId="12616240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833B" w14:textId="77777777" w:rsidR="008356E3" w:rsidRDefault="008356E3">
    <w:pPr>
      <w:pStyle w:val="Zpat"/>
    </w:pPr>
    <w:r w:rsidRPr="001A6864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A771" w14:textId="77777777" w:rsidR="00FF0CA5" w:rsidRDefault="00FF0CA5" w:rsidP="00E71B5B">
      <w:pPr>
        <w:spacing w:after="0" w:line="240" w:lineRule="auto"/>
      </w:pPr>
      <w:r>
        <w:separator/>
      </w:r>
    </w:p>
  </w:footnote>
  <w:footnote w:type="continuationSeparator" w:id="0">
    <w:p w14:paraId="5CEE9AFB" w14:textId="77777777" w:rsidR="00FF0CA5" w:rsidRDefault="00FF0CA5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EFE6" w14:textId="77777777" w:rsidR="008A0486" w:rsidRDefault="008A0486">
    <w:pPr>
      <w:pStyle w:val="Zhlav"/>
    </w:pPr>
    <w:r w:rsidRPr="008A0486">
      <w:rPr>
        <w:noProof/>
        <w:lang w:eastAsia="cs-CZ"/>
      </w:rPr>
      <w:drawing>
        <wp:inline distT="0" distB="0" distL="0" distR="0" wp14:anchorId="4D3522AB" wp14:editId="0A7FE978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FFE7" w14:textId="77777777" w:rsidR="008A0486" w:rsidRDefault="008A0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9C312C"/>
    <w:multiLevelType w:val="hybridMultilevel"/>
    <w:tmpl w:val="07443B9E"/>
    <w:lvl w:ilvl="0" w:tplc="290E55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7"/>
  </w:num>
  <w:num w:numId="6">
    <w:abstractNumId w:val="8"/>
  </w:num>
  <w:num w:numId="7">
    <w:abstractNumId w:val="11"/>
  </w:num>
  <w:num w:numId="8">
    <w:abstractNumId w:val="16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  <w:num w:numId="15">
    <w:abstractNumId w:val="12"/>
  </w:num>
  <w:num w:numId="16">
    <w:abstractNumId w:val="17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16B7F"/>
    <w:rsid w:val="0007197D"/>
    <w:rsid w:val="00073A80"/>
    <w:rsid w:val="000775AC"/>
    <w:rsid w:val="00085219"/>
    <w:rsid w:val="000A6596"/>
    <w:rsid w:val="000B72B5"/>
    <w:rsid w:val="000E5DF3"/>
    <w:rsid w:val="000E717C"/>
    <w:rsid w:val="00151587"/>
    <w:rsid w:val="001632DA"/>
    <w:rsid w:val="00180D96"/>
    <w:rsid w:val="001A6864"/>
    <w:rsid w:val="001C0E60"/>
    <w:rsid w:val="0020244E"/>
    <w:rsid w:val="00254BB8"/>
    <w:rsid w:val="00260852"/>
    <w:rsid w:val="002752C3"/>
    <w:rsid w:val="00283B6B"/>
    <w:rsid w:val="00290831"/>
    <w:rsid w:val="00294BE5"/>
    <w:rsid w:val="002A6794"/>
    <w:rsid w:val="002B58C1"/>
    <w:rsid w:val="002F7BBB"/>
    <w:rsid w:val="00327B09"/>
    <w:rsid w:val="003306B0"/>
    <w:rsid w:val="00346A22"/>
    <w:rsid w:val="00354811"/>
    <w:rsid w:val="003640CF"/>
    <w:rsid w:val="0039261D"/>
    <w:rsid w:val="003B46C7"/>
    <w:rsid w:val="003D19ED"/>
    <w:rsid w:val="003D24BB"/>
    <w:rsid w:val="003E2E3D"/>
    <w:rsid w:val="00463C59"/>
    <w:rsid w:val="00473440"/>
    <w:rsid w:val="004B7121"/>
    <w:rsid w:val="004C26C7"/>
    <w:rsid w:val="004D7446"/>
    <w:rsid w:val="004E056E"/>
    <w:rsid w:val="004F171F"/>
    <w:rsid w:val="00500CFE"/>
    <w:rsid w:val="005079FE"/>
    <w:rsid w:val="00513FBD"/>
    <w:rsid w:val="00535A96"/>
    <w:rsid w:val="005A57A7"/>
    <w:rsid w:val="005B0BF6"/>
    <w:rsid w:val="005C276E"/>
    <w:rsid w:val="005F1DB6"/>
    <w:rsid w:val="005F2872"/>
    <w:rsid w:val="005F3892"/>
    <w:rsid w:val="006074F2"/>
    <w:rsid w:val="00607FB6"/>
    <w:rsid w:val="00614F77"/>
    <w:rsid w:val="00621EBA"/>
    <w:rsid w:val="00622773"/>
    <w:rsid w:val="0063485D"/>
    <w:rsid w:val="0064279E"/>
    <w:rsid w:val="0069652E"/>
    <w:rsid w:val="006E150D"/>
    <w:rsid w:val="006E65CF"/>
    <w:rsid w:val="006F41A0"/>
    <w:rsid w:val="007002EF"/>
    <w:rsid w:val="00704B1C"/>
    <w:rsid w:val="00716169"/>
    <w:rsid w:val="007414CF"/>
    <w:rsid w:val="0074458E"/>
    <w:rsid w:val="0075117E"/>
    <w:rsid w:val="00762DAD"/>
    <w:rsid w:val="0076483F"/>
    <w:rsid w:val="00767B51"/>
    <w:rsid w:val="00771A8F"/>
    <w:rsid w:val="0079262B"/>
    <w:rsid w:val="007948AA"/>
    <w:rsid w:val="0079732A"/>
    <w:rsid w:val="007C7050"/>
    <w:rsid w:val="007E254C"/>
    <w:rsid w:val="0083140A"/>
    <w:rsid w:val="008356E3"/>
    <w:rsid w:val="008A0486"/>
    <w:rsid w:val="008A20B0"/>
    <w:rsid w:val="008A2C53"/>
    <w:rsid w:val="008C7190"/>
    <w:rsid w:val="008F2248"/>
    <w:rsid w:val="008F316D"/>
    <w:rsid w:val="00910C28"/>
    <w:rsid w:val="009668F6"/>
    <w:rsid w:val="009705E1"/>
    <w:rsid w:val="00976372"/>
    <w:rsid w:val="00982BBA"/>
    <w:rsid w:val="00994F90"/>
    <w:rsid w:val="009D56B8"/>
    <w:rsid w:val="009E774F"/>
    <w:rsid w:val="00A020B1"/>
    <w:rsid w:val="00A143FF"/>
    <w:rsid w:val="00A21B56"/>
    <w:rsid w:val="00A25E93"/>
    <w:rsid w:val="00A30AF6"/>
    <w:rsid w:val="00A558E0"/>
    <w:rsid w:val="00A71162"/>
    <w:rsid w:val="00A85C89"/>
    <w:rsid w:val="00A9318F"/>
    <w:rsid w:val="00A9368C"/>
    <w:rsid w:val="00AC25F2"/>
    <w:rsid w:val="00B047F6"/>
    <w:rsid w:val="00B0737E"/>
    <w:rsid w:val="00B577AE"/>
    <w:rsid w:val="00B6724C"/>
    <w:rsid w:val="00B72AFB"/>
    <w:rsid w:val="00B73241"/>
    <w:rsid w:val="00BD02C0"/>
    <w:rsid w:val="00BD2038"/>
    <w:rsid w:val="00BD741B"/>
    <w:rsid w:val="00BE4666"/>
    <w:rsid w:val="00BE529A"/>
    <w:rsid w:val="00BE5680"/>
    <w:rsid w:val="00BF1C6B"/>
    <w:rsid w:val="00C07E94"/>
    <w:rsid w:val="00C15610"/>
    <w:rsid w:val="00C54BA0"/>
    <w:rsid w:val="00C92EEC"/>
    <w:rsid w:val="00CF016E"/>
    <w:rsid w:val="00CF2F1E"/>
    <w:rsid w:val="00CF7C90"/>
    <w:rsid w:val="00D148D8"/>
    <w:rsid w:val="00D563DE"/>
    <w:rsid w:val="00D85987"/>
    <w:rsid w:val="00D91397"/>
    <w:rsid w:val="00D93BB6"/>
    <w:rsid w:val="00DB0671"/>
    <w:rsid w:val="00DC05B4"/>
    <w:rsid w:val="00DD4BFF"/>
    <w:rsid w:val="00E30085"/>
    <w:rsid w:val="00E56B52"/>
    <w:rsid w:val="00E6661A"/>
    <w:rsid w:val="00E66AB1"/>
    <w:rsid w:val="00E67164"/>
    <w:rsid w:val="00E703BD"/>
    <w:rsid w:val="00E71B5B"/>
    <w:rsid w:val="00E7318C"/>
    <w:rsid w:val="00E827FD"/>
    <w:rsid w:val="00E85CD3"/>
    <w:rsid w:val="00EF03A3"/>
    <w:rsid w:val="00F05894"/>
    <w:rsid w:val="00F3108A"/>
    <w:rsid w:val="00F43DE1"/>
    <w:rsid w:val="00F63640"/>
    <w:rsid w:val="00F8566F"/>
    <w:rsid w:val="00FC57CF"/>
    <w:rsid w:val="00FC6D27"/>
    <w:rsid w:val="00FE5186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4DA5"/>
  <w15:docId w15:val="{4D6B178A-F420-4F58-9CF8-5F81E08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6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661A"/>
    <w:pPr>
      <w:ind w:left="720"/>
      <w:contextualSpacing/>
    </w:pPr>
  </w:style>
  <w:style w:type="table" w:styleId="Mkatabulky">
    <w:name w:val="Table Grid"/>
    <w:basedOn w:val="Normlntabulka"/>
    <w:uiPriority w:val="59"/>
    <w:rsid w:val="00E6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67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urad/dotace/dotace-poskytovane-mest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CD3B7-692B-40B5-8B3E-8AEFEFBC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2540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Kusiak</cp:lastModifiedBy>
  <cp:revision>3</cp:revision>
  <dcterms:created xsi:type="dcterms:W3CDTF">2021-11-23T10:23:00Z</dcterms:created>
  <dcterms:modified xsi:type="dcterms:W3CDTF">2021-12-08T12:35:00Z</dcterms:modified>
</cp:coreProperties>
</file>