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69B5E" w14:textId="67907513" w:rsidR="00FC261E" w:rsidRPr="00FC261E" w:rsidRDefault="00FC261E" w:rsidP="00142485">
      <w:pPr>
        <w:pStyle w:val="Default"/>
        <w:jc w:val="center"/>
        <w:rPr>
          <w:b/>
          <w:bCs/>
          <w:sz w:val="36"/>
          <w:szCs w:val="36"/>
        </w:rPr>
      </w:pPr>
      <w:r w:rsidRPr="00FC261E">
        <w:rPr>
          <w:b/>
          <w:bCs/>
          <w:sz w:val="36"/>
          <w:szCs w:val="36"/>
          <w:highlight w:val="lightGray"/>
        </w:rPr>
        <w:t xml:space="preserve">Dotační program: Dotace města v roce </w:t>
      </w:r>
      <w:r w:rsidR="00C73489">
        <w:rPr>
          <w:b/>
          <w:bCs/>
          <w:sz w:val="36"/>
          <w:szCs w:val="36"/>
          <w:highlight w:val="lightGray"/>
        </w:rPr>
        <w:t>2021</w:t>
      </w:r>
    </w:p>
    <w:p w14:paraId="5BF33EFC" w14:textId="77777777" w:rsidR="00FC261E" w:rsidRDefault="00FC261E" w:rsidP="00142485">
      <w:pPr>
        <w:pStyle w:val="Default"/>
        <w:jc w:val="center"/>
        <w:rPr>
          <w:b/>
          <w:bCs/>
          <w:sz w:val="28"/>
          <w:szCs w:val="28"/>
        </w:rPr>
      </w:pPr>
    </w:p>
    <w:p w14:paraId="1DC44196" w14:textId="77777777" w:rsidR="002171DC" w:rsidRPr="000A5CA1" w:rsidRDefault="001532D4" w:rsidP="00142485">
      <w:pPr>
        <w:pStyle w:val="Default"/>
        <w:jc w:val="center"/>
        <w:rPr>
          <w:b/>
          <w:bCs/>
          <w:sz w:val="28"/>
          <w:szCs w:val="28"/>
        </w:rPr>
      </w:pPr>
      <w:r w:rsidRPr="000A5CA1">
        <w:rPr>
          <w:b/>
          <w:bCs/>
          <w:sz w:val="28"/>
          <w:szCs w:val="28"/>
        </w:rPr>
        <w:t>VÝZVA</w:t>
      </w:r>
    </w:p>
    <w:p w14:paraId="0D14CA86" w14:textId="77777777" w:rsidR="00160C4C" w:rsidRPr="00475977" w:rsidRDefault="00160C4C" w:rsidP="00160C4C">
      <w:pPr>
        <w:pStyle w:val="Default"/>
        <w:jc w:val="center"/>
        <w:rPr>
          <w:sz w:val="28"/>
          <w:szCs w:val="28"/>
        </w:rPr>
      </w:pPr>
    </w:p>
    <w:p w14:paraId="71AA1E8A" w14:textId="77777777" w:rsidR="00160C4C" w:rsidRPr="00FC261E" w:rsidRDefault="001532D4" w:rsidP="00FC261E">
      <w:pPr>
        <w:pStyle w:val="Default"/>
        <w:jc w:val="center"/>
        <w:rPr>
          <w:b/>
          <w:bCs/>
          <w:sz w:val="28"/>
          <w:szCs w:val="28"/>
        </w:rPr>
      </w:pPr>
      <w:r w:rsidRPr="000A5CA1">
        <w:rPr>
          <w:b/>
          <w:bCs/>
          <w:sz w:val="28"/>
          <w:szCs w:val="28"/>
        </w:rPr>
        <w:t>M</w:t>
      </w:r>
      <w:r w:rsidR="00FC261E">
        <w:rPr>
          <w:b/>
          <w:bCs/>
          <w:sz w:val="28"/>
          <w:szCs w:val="28"/>
        </w:rPr>
        <w:t>ěsto Česká Skalice</w:t>
      </w:r>
    </w:p>
    <w:p w14:paraId="26628640" w14:textId="07ADFF56" w:rsidR="001532D4" w:rsidRPr="000A5CA1" w:rsidRDefault="002171DC" w:rsidP="001532D4">
      <w:pPr>
        <w:pStyle w:val="Default"/>
        <w:jc w:val="center"/>
        <w:rPr>
          <w:sz w:val="28"/>
          <w:szCs w:val="28"/>
        </w:rPr>
      </w:pPr>
      <w:r w:rsidRPr="000A5CA1">
        <w:rPr>
          <w:b/>
          <w:bCs/>
          <w:sz w:val="28"/>
          <w:szCs w:val="28"/>
        </w:rPr>
        <w:t xml:space="preserve">vyhlašuje </w:t>
      </w:r>
      <w:r w:rsidR="00475977" w:rsidRPr="000A5CA1">
        <w:rPr>
          <w:b/>
          <w:bCs/>
          <w:sz w:val="28"/>
          <w:szCs w:val="28"/>
        </w:rPr>
        <w:t xml:space="preserve">dotaci města Česká Skalice </w:t>
      </w:r>
      <w:r w:rsidR="00521B17" w:rsidRPr="000A5CA1">
        <w:rPr>
          <w:b/>
          <w:bCs/>
          <w:sz w:val="28"/>
          <w:szCs w:val="28"/>
        </w:rPr>
        <w:t xml:space="preserve">v roce </w:t>
      </w:r>
      <w:r w:rsidR="00C73489">
        <w:rPr>
          <w:b/>
          <w:bCs/>
          <w:sz w:val="28"/>
          <w:szCs w:val="28"/>
        </w:rPr>
        <w:t>2021</w:t>
      </w:r>
      <w:r w:rsidR="00785C5F" w:rsidRPr="000A5CA1">
        <w:rPr>
          <w:b/>
          <w:bCs/>
          <w:sz w:val="28"/>
          <w:szCs w:val="28"/>
        </w:rPr>
        <w:t xml:space="preserve"> na podporu projektů v oblasti</w:t>
      </w:r>
      <w:r w:rsidR="001532D4" w:rsidRPr="000A5CA1">
        <w:rPr>
          <w:sz w:val="28"/>
          <w:szCs w:val="28"/>
        </w:rPr>
        <w:t>:</w:t>
      </w:r>
    </w:p>
    <w:p w14:paraId="2CC5114E" w14:textId="77777777" w:rsidR="00160C4C" w:rsidRPr="000A5CA1" w:rsidRDefault="00160C4C" w:rsidP="002171DC">
      <w:pPr>
        <w:pStyle w:val="Default"/>
        <w:rPr>
          <w:sz w:val="28"/>
          <w:szCs w:val="28"/>
        </w:rPr>
      </w:pPr>
    </w:p>
    <w:p w14:paraId="1F359ED3" w14:textId="77777777"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I. Oblast kultury: </w:t>
      </w:r>
    </w:p>
    <w:p w14:paraId="671AD50C" w14:textId="77777777" w:rsidR="002171DC" w:rsidRPr="00521B17" w:rsidRDefault="001532D4" w:rsidP="002171DC">
      <w:pPr>
        <w:pStyle w:val="Default"/>
      </w:pPr>
      <w:r w:rsidRPr="001532D4">
        <w:rPr>
          <w:bCs/>
        </w:rPr>
        <w:t>1.</w:t>
      </w:r>
      <w:r w:rsidRPr="001532D4">
        <w:rPr>
          <w:b/>
          <w:bCs/>
        </w:rPr>
        <w:t xml:space="preserve"> </w:t>
      </w:r>
      <w:r w:rsidRPr="001532D4">
        <w:rPr>
          <w:bCs/>
        </w:rPr>
        <w:t xml:space="preserve">Profesionální i neprofesionální </w:t>
      </w:r>
      <w:r w:rsidRPr="001532D4">
        <w:t xml:space="preserve">projekty v dramatické, výtvarné, hudební a pohybové oblasti </w:t>
      </w:r>
    </w:p>
    <w:p w14:paraId="0B6C29BE" w14:textId="77777777" w:rsidR="002171DC" w:rsidRPr="00521B17" w:rsidRDefault="001532D4" w:rsidP="00160C4C">
      <w:pPr>
        <w:pStyle w:val="Default"/>
      </w:pPr>
      <w:r w:rsidRPr="001532D4">
        <w:t xml:space="preserve">2. Projekty zaměřené na ediční činnost (nekomerčního charakteru) s obsahovou vazbou k městu Česká Skalice </w:t>
      </w:r>
    </w:p>
    <w:p w14:paraId="4F8A2594" w14:textId="77777777" w:rsidR="00160C4C" w:rsidRPr="00521B17" w:rsidRDefault="00160C4C" w:rsidP="002171DC">
      <w:pPr>
        <w:pStyle w:val="Default"/>
      </w:pPr>
    </w:p>
    <w:p w14:paraId="01D08A84" w14:textId="77777777"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II. Oblast sportu </w:t>
      </w:r>
    </w:p>
    <w:p w14:paraId="385EA513" w14:textId="77777777" w:rsidR="002171DC" w:rsidRPr="00521B17" w:rsidRDefault="001532D4" w:rsidP="002171DC">
      <w:pPr>
        <w:pStyle w:val="Default"/>
      </w:pPr>
      <w:r w:rsidRPr="001532D4">
        <w:t xml:space="preserve">1. </w:t>
      </w:r>
      <w:r w:rsidR="00254378">
        <w:t xml:space="preserve">Jednorázové sportovní </w:t>
      </w:r>
      <w:r w:rsidRPr="001532D4">
        <w:t xml:space="preserve">akce se zaměřením na děti a mládež </w:t>
      </w:r>
    </w:p>
    <w:p w14:paraId="21EF8972" w14:textId="77777777" w:rsidR="002171DC" w:rsidRPr="00521B17" w:rsidRDefault="001532D4" w:rsidP="002171DC">
      <w:pPr>
        <w:pStyle w:val="Default"/>
      </w:pPr>
      <w:r w:rsidRPr="001532D4">
        <w:t>2. Projekty rozvoje sportovních klubů a oddílů pro seniory (osoby nad 65 let)</w:t>
      </w:r>
    </w:p>
    <w:p w14:paraId="7D78A617" w14:textId="77777777" w:rsidR="00160C4C" w:rsidRPr="00521B17" w:rsidRDefault="00160C4C" w:rsidP="002171DC">
      <w:pPr>
        <w:pStyle w:val="Default"/>
      </w:pPr>
    </w:p>
    <w:p w14:paraId="1888ABBB" w14:textId="77777777"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III. Oblast sociálních věcí </w:t>
      </w:r>
    </w:p>
    <w:p w14:paraId="4E30E3A6" w14:textId="77777777" w:rsidR="002171DC" w:rsidRPr="00521B17" w:rsidRDefault="001532D4" w:rsidP="002171DC">
      <w:pPr>
        <w:pStyle w:val="Default"/>
      </w:pPr>
      <w:r w:rsidRPr="001532D4">
        <w:t>1. Projekty zaměřené na podporu sociálně slabších skupin</w:t>
      </w:r>
      <w:r w:rsidR="00EE03EF">
        <w:t xml:space="preserve"> občanů</w:t>
      </w:r>
      <w:r w:rsidRPr="001532D4">
        <w:t xml:space="preserve"> (např. seniorů</w:t>
      </w:r>
      <w:r w:rsidR="00EE03EF">
        <w:t>,</w:t>
      </w:r>
      <w:r w:rsidRPr="001532D4">
        <w:t xml:space="preserve"> handicapovaných..) </w:t>
      </w:r>
    </w:p>
    <w:p w14:paraId="449A326B" w14:textId="77777777" w:rsidR="002171DC" w:rsidRDefault="001532D4" w:rsidP="002171DC">
      <w:pPr>
        <w:pStyle w:val="Default"/>
      </w:pPr>
      <w:r w:rsidRPr="001532D4">
        <w:t>2. Projekty klubů a sdružení se zaměřením na sociální oblast</w:t>
      </w:r>
    </w:p>
    <w:p w14:paraId="6A8D07EA" w14:textId="77777777" w:rsidR="00A03D55" w:rsidRPr="00521B17" w:rsidRDefault="00A03D55" w:rsidP="002171DC">
      <w:pPr>
        <w:pStyle w:val="Default"/>
      </w:pPr>
      <w:r w:rsidRPr="001532D4">
        <w:t>3.</w:t>
      </w:r>
      <w:r>
        <w:t xml:space="preserve"> </w:t>
      </w:r>
      <w:r w:rsidRPr="001532D4">
        <w:t xml:space="preserve">Veřejně prospěšné projekty </w:t>
      </w:r>
    </w:p>
    <w:p w14:paraId="3F757C11" w14:textId="77777777" w:rsidR="00160C4C" w:rsidRPr="00521B17" w:rsidRDefault="00160C4C" w:rsidP="002171DC">
      <w:pPr>
        <w:pStyle w:val="Default"/>
      </w:pPr>
    </w:p>
    <w:p w14:paraId="19256CC6" w14:textId="77777777"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IV. Oblast zdravotnictví </w:t>
      </w:r>
    </w:p>
    <w:p w14:paraId="4BCA9E2D" w14:textId="77777777" w:rsidR="002171DC" w:rsidRPr="00521B17" w:rsidRDefault="001532D4" w:rsidP="002171DC">
      <w:pPr>
        <w:pStyle w:val="Default"/>
      </w:pPr>
      <w:r w:rsidRPr="001532D4">
        <w:t>1. Projekty vedoucí ke zvyšování informovanosti veřejnosti o všeobecném zdraví</w:t>
      </w:r>
    </w:p>
    <w:p w14:paraId="372311AB" w14:textId="77777777" w:rsidR="002171DC" w:rsidRPr="00521B17" w:rsidRDefault="002171DC" w:rsidP="002171DC">
      <w:pPr>
        <w:pStyle w:val="Default"/>
      </w:pPr>
    </w:p>
    <w:p w14:paraId="5769A77C" w14:textId="77777777" w:rsidR="002171DC" w:rsidRPr="00521B17" w:rsidRDefault="001532D4" w:rsidP="002171DC">
      <w:pPr>
        <w:pStyle w:val="Default"/>
      </w:pPr>
      <w:r w:rsidRPr="001532D4">
        <w:rPr>
          <w:b/>
          <w:bCs/>
        </w:rPr>
        <w:t xml:space="preserve">V. Oblast životního prostředí </w:t>
      </w:r>
    </w:p>
    <w:p w14:paraId="0B4B1C23" w14:textId="77777777" w:rsidR="002171DC" w:rsidRPr="00521B17" w:rsidRDefault="00313C5A" w:rsidP="002171DC">
      <w:pPr>
        <w:pStyle w:val="Default"/>
      </w:pPr>
      <w:r>
        <w:t>1. P</w:t>
      </w:r>
      <w:r w:rsidR="001532D4" w:rsidRPr="001532D4">
        <w:t xml:space="preserve">rojekty vedoucí ke zlepšení životního prostředí a informovanosti obyvatelstva města v této oblasti </w:t>
      </w:r>
    </w:p>
    <w:p w14:paraId="4CC80317" w14:textId="77777777" w:rsidR="002171DC" w:rsidRPr="00521B17" w:rsidRDefault="002171DC" w:rsidP="002171DC">
      <w:pPr>
        <w:pStyle w:val="Default"/>
      </w:pPr>
    </w:p>
    <w:p w14:paraId="302B775A" w14:textId="77777777" w:rsidR="002171DC" w:rsidRPr="00521B17" w:rsidRDefault="003D020B" w:rsidP="002171DC">
      <w:pPr>
        <w:pStyle w:val="Default"/>
      </w:pPr>
      <w:r w:rsidRPr="003D020B">
        <w:t xml:space="preserve"> </w:t>
      </w:r>
    </w:p>
    <w:p w14:paraId="0E8E840D" w14:textId="7C112B1A" w:rsidR="00160C4C" w:rsidRPr="00521B17" w:rsidRDefault="00A8050E" w:rsidP="002171DC">
      <w:pPr>
        <w:pStyle w:val="Default"/>
      </w:pPr>
      <w:r w:rsidRPr="00A8050E">
        <w:rPr>
          <w:b/>
          <w:bCs/>
        </w:rPr>
        <w:t xml:space="preserve">Předpokladem pro získání dotace je dodržení </w:t>
      </w:r>
      <w:r w:rsidR="00757D7F">
        <w:rPr>
          <w:b/>
          <w:bCs/>
        </w:rPr>
        <w:t>p</w:t>
      </w:r>
      <w:r w:rsidRPr="00A8050E">
        <w:rPr>
          <w:b/>
          <w:bCs/>
        </w:rPr>
        <w:t>odmínek poskyt</w:t>
      </w:r>
      <w:r w:rsidR="00521B17">
        <w:rPr>
          <w:b/>
          <w:bCs/>
        </w:rPr>
        <w:t xml:space="preserve">nutí dotace města Česká Skalice v roce </w:t>
      </w:r>
      <w:r w:rsidR="00C73489">
        <w:rPr>
          <w:b/>
          <w:bCs/>
        </w:rPr>
        <w:t>2021</w:t>
      </w:r>
      <w:r w:rsidR="00521B17">
        <w:rPr>
          <w:b/>
          <w:bCs/>
        </w:rPr>
        <w:t xml:space="preserve"> (viz </w:t>
      </w:r>
      <w:r w:rsidR="00521B17" w:rsidRPr="00521B17">
        <w:rPr>
          <w:b/>
          <w:bCs/>
        </w:rPr>
        <w:t>https://www.ceskaskalice.cz/cs/mestsky-urad</w:t>
      </w:r>
      <w:r w:rsidR="00FB6AA2">
        <w:rPr>
          <w:b/>
          <w:bCs/>
        </w:rPr>
        <w:t>/</w:t>
      </w:r>
      <w:r w:rsidR="00521B17" w:rsidRPr="00521B17">
        <w:rPr>
          <w:b/>
          <w:bCs/>
        </w:rPr>
        <w:t>dotace</w:t>
      </w:r>
      <w:r w:rsidR="00521B17" w:rsidRPr="00521B17" w:rsidDel="00521B17">
        <w:rPr>
          <w:b/>
          <w:bCs/>
        </w:rPr>
        <w:t xml:space="preserve"> </w:t>
      </w:r>
      <w:r w:rsidR="00521B17">
        <w:rPr>
          <w:b/>
          <w:bCs/>
        </w:rPr>
        <w:t xml:space="preserve">) </w:t>
      </w:r>
    </w:p>
    <w:p w14:paraId="0C6C9DB9" w14:textId="77777777" w:rsidR="00142485" w:rsidRDefault="00142485" w:rsidP="002171DC">
      <w:pPr>
        <w:pStyle w:val="Default"/>
      </w:pPr>
    </w:p>
    <w:p w14:paraId="3DEB821F" w14:textId="2CB0911F" w:rsidR="00142485" w:rsidRDefault="00142485" w:rsidP="002171DC">
      <w:pPr>
        <w:pStyle w:val="Default"/>
      </w:pPr>
    </w:p>
    <w:p w14:paraId="0EEBB6C8" w14:textId="3D0CBCB7" w:rsidR="002171DC" w:rsidRPr="00521B17" w:rsidRDefault="001532D4" w:rsidP="002171DC">
      <w:pPr>
        <w:pStyle w:val="Default"/>
      </w:pPr>
      <w:r w:rsidRPr="001532D4">
        <w:t xml:space="preserve">Radou města Česká Skalice schváleno na </w:t>
      </w:r>
      <w:r w:rsidR="00064C24">
        <w:t>2</w:t>
      </w:r>
      <w:r w:rsidR="00C73489">
        <w:t>5</w:t>
      </w:r>
      <w:r w:rsidRPr="001532D4">
        <w:t xml:space="preserve">. schůzi, konané dne </w:t>
      </w:r>
      <w:r w:rsidR="00064C24">
        <w:t>1</w:t>
      </w:r>
      <w:r w:rsidR="00C73489">
        <w:t>6</w:t>
      </w:r>
      <w:r w:rsidRPr="001532D4">
        <w:t xml:space="preserve">. </w:t>
      </w:r>
      <w:r w:rsidR="00064C24">
        <w:t>12</w:t>
      </w:r>
      <w:r w:rsidRPr="001532D4">
        <w:t>. 20</w:t>
      </w:r>
      <w:r w:rsidR="00C73489">
        <w:t>20</w:t>
      </w:r>
      <w:r w:rsidRPr="001532D4">
        <w:t xml:space="preserve">, usnesení č. </w:t>
      </w:r>
      <w:r w:rsidR="00064C24">
        <w:t>RM/2</w:t>
      </w:r>
      <w:r w:rsidR="00C73489">
        <w:t>5</w:t>
      </w:r>
      <w:r w:rsidRPr="001532D4">
        <w:t>/</w:t>
      </w:r>
      <w:r w:rsidR="00F368F4">
        <w:t>992</w:t>
      </w:r>
      <w:r w:rsidR="00C73489">
        <w:t>/</w:t>
      </w:r>
      <w:r w:rsidR="00064C24">
        <w:t>12</w:t>
      </w:r>
      <w:r w:rsidRPr="001532D4">
        <w:t>/20</w:t>
      </w:r>
      <w:r w:rsidR="00C73489">
        <w:t>20</w:t>
      </w:r>
      <w:r w:rsidRPr="001532D4">
        <w:t xml:space="preserve">. </w:t>
      </w:r>
    </w:p>
    <w:p w14:paraId="03CFD021" w14:textId="77777777" w:rsidR="00005E9A" w:rsidRPr="00521B17" w:rsidRDefault="00005E9A" w:rsidP="002171DC">
      <w:pPr>
        <w:pStyle w:val="Default"/>
      </w:pPr>
    </w:p>
    <w:p w14:paraId="567041AD" w14:textId="77777777" w:rsidR="002171DC" w:rsidRPr="00521B17" w:rsidRDefault="001532D4" w:rsidP="002171DC">
      <w:pPr>
        <w:pStyle w:val="Default"/>
      </w:pPr>
      <w:r w:rsidRPr="001532D4">
        <w:t>Ing. Zuzana Jungwirthová, staro</w:t>
      </w:r>
      <w:r w:rsidR="00064C24">
        <w:t>stka města v.r.</w:t>
      </w:r>
    </w:p>
    <w:p w14:paraId="2B9472D3" w14:textId="77777777" w:rsidR="00160C4C" w:rsidRPr="00521B17" w:rsidRDefault="00160C4C" w:rsidP="002171DC">
      <w:pPr>
        <w:pStyle w:val="Default"/>
      </w:pPr>
    </w:p>
    <w:p w14:paraId="7905CE7B" w14:textId="77777777" w:rsidR="002171DC" w:rsidRPr="00521B17" w:rsidRDefault="001532D4" w:rsidP="002171DC">
      <w:pPr>
        <w:pStyle w:val="Default"/>
        <w:rPr>
          <w:i/>
        </w:rPr>
      </w:pPr>
      <w:r w:rsidRPr="001532D4">
        <w:rPr>
          <w:i/>
        </w:rPr>
        <w:t xml:space="preserve">Přílohy: </w:t>
      </w:r>
    </w:p>
    <w:p w14:paraId="6ECF4FF9" w14:textId="1B3080B2" w:rsidR="00160C4C" w:rsidRPr="00231B95" w:rsidRDefault="001532D4" w:rsidP="00231B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1B95">
        <w:rPr>
          <w:rFonts w:ascii="Times New Roman" w:hAnsi="Times New Roman" w:cs="Times New Roman"/>
          <w:i/>
          <w:sz w:val="24"/>
          <w:szCs w:val="24"/>
        </w:rPr>
        <w:t xml:space="preserve">Podmínky </w:t>
      </w:r>
      <w:r w:rsidR="00521B17" w:rsidRPr="00231B95">
        <w:rPr>
          <w:rFonts w:ascii="Times New Roman" w:hAnsi="Times New Roman" w:cs="Times New Roman"/>
          <w:i/>
          <w:sz w:val="24"/>
          <w:szCs w:val="24"/>
        </w:rPr>
        <w:t>poskytnutí dotace města Česká Skalice v roce</w:t>
      </w:r>
      <w:r w:rsidRPr="00231B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3489">
        <w:rPr>
          <w:rFonts w:ascii="Times New Roman" w:hAnsi="Times New Roman" w:cs="Times New Roman"/>
          <w:i/>
          <w:sz w:val="24"/>
          <w:szCs w:val="24"/>
        </w:rPr>
        <w:t>2021</w:t>
      </w:r>
    </w:p>
    <w:p w14:paraId="223BF713" w14:textId="79EC62F6" w:rsidR="00160C4C" w:rsidRPr="00231B95" w:rsidRDefault="001532D4" w:rsidP="00231B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1B95">
        <w:rPr>
          <w:rFonts w:ascii="Times New Roman" w:hAnsi="Times New Roman" w:cs="Times New Roman"/>
          <w:i/>
          <w:sz w:val="24"/>
          <w:szCs w:val="24"/>
        </w:rPr>
        <w:t xml:space="preserve">Žádost o dotaci města Česká Skalice v roce </w:t>
      </w:r>
      <w:r w:rsidR="00C73489">
        <w:rPr>
          <w:rFonts w:ascii="Times New Roman" w:hAnsi="Times New Roman" w:cs="Times New Roman"/>
          <w:i/>
          <w:sz w:val="24"/>
          <w:szCs w:val="24"/>
        </w:rPr>
        <w:t>2021</w:t>
      </w:r>
      <w:r w:rsidRPr="00231B95">
        <w:rPr>
          <w:rFonts w:ascii="Times New Roman" w:hAnsi="Times New Roman" w:cs="Times New Roman"/>
          <w:i/>
          <w:sz w:val="24"/>
          <w:szCs w:val="24"/>
        </w:rPr>
        <w:t xml:space="preserve"> (včetně příloh) </w:t>
      </w:r>
    </w:p>
    <w:p w14:paraId="718251DE" w14:textId="7EF69258" w:rsidR="00160C4C" w:rsidRPr="00231B95" w:rsidRDefault="006C0C71" w:rsidP="00231B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1B95">
        <w:rPr>
          <w:rFonts w:ascii="Times New Roman" w:hAnsi="Times New Roman" w:cs="Times New Roman"/>
          <w:i/>
          <w:sz w:val="24"/>
          <w:szCs w:val="24"/>
        </w:rPr>
        <w:t>Veřejno</w:t>
      </w:r>
      <w:r w:rsidR="001532D4" w:rsidRPr="00231B95">
        <w:rPr>
          <w:rFonts w:ascii="Times New Roman" w:hAnsi="Times New Roman" w:cs="Times New Roman"/>
          <w:i/>
          <w:sz w:val="24"/>
          <w:szCs w:val="24"/>
        </w:rPr>
        <w:t>právní smlouva o poskytnutí</w:t>
      </w:r>
      <w:r w:rsidR="00AC1E7B" w:rsidRPr="00231B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75F3">
        <w:rPr>
          <w:rFonts w:ascii="Times New Roman" w:hAnsi="Times New Roman" w:cs="Times New Roman"/>
          <w:i/>
          <w:sz w:val="24"/>
          <w:szCs w:val="24"/>
        </w:rPr>
        <w:t xml:space="preserve">neinvestiční </w:t>
      </w:r>
      <w:r w:rsidR="001532D4" w:rsidRPr="00231B95">
        <w:rPr>
          <w:rFonts w:ascii="Times New Roman" w:hAnsi="Times New Roman" w:cs="Times New Roman"/>
          <w:i/>
          <w:sz w:val="24"/>
          <w:szCs w:val="24"/>
        </w:rPr>
        <w:t>dotace</w:t>
      </w:r>
      <w:r w:rsidR="00100EF5" w:rsidRPr="00231B95">
        <w:rPr>
          <w:rFonts w:ascii="Times New Roman" w:hAnsi="Times New Roman" w:cs="Times New Roman"/>
          <w:i/>
          <w:sz w:val="24"/>
          <w:szCs w:val="24"/>
        </w:rPr>
        <w:t xml:space="preserve"> města Česká Skalice v roce </w:t>
      </w:r>
      <w:r w:rsidR="00C73489">
        <w:rPr>
          <w:rFonts w:ascii="Times New Roman" w:hAnsi="Times New Roman" w:cs="Times New Roman"/>
          <w:i/>
          <w:sz w:val="24"/>
          <w:szCs w:val="24"/>
        </w:rPr>
        <w:t>2021</w:t>
      </w:r>
    </w:p>
    <w:p w14:paraId="2F8B93CE" w14:textId="194C96AC" w:rsidR="00D85987" w:rsidRPr="00231B95" w:rsidRDefault="001532D4" w:rsidP="00231B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31B95">
        <w:rPr>
          <w:rFonts w:ascii="Times New Roman" w:hAnsi="Times New Roman" w:cs="Times New Roman"/>
          <w:i/>
          <w:sz w:val="24"/>
          <w:szCs w:val="24"/>
        </w:rPr>
        <w:t>Formulář závěrečné zprávy a vyúčtování dotace</w:t>
      </w:r>
      <w:r w:rsidR="00100EF5" w:rsidRPr="00231B95">
        <w:rPr>
          <w:rFonts w:ascii="Times New Roman" w:hAnsi="Times New Roman" w:cs="Times New Roman"/>
          <w:i/>
          <w:sz w:val="24"/>
          <w:szCs w:val="24"/>
        </w:rPr>
        <w:t xml:space="preserve"> města Česká Skalice v roce </w:t>
      </w:r>
      <w:r w:rsidR="00C73489">
        <w:rPr>
          <w:rFonts w:ascii="Times New Roman" w:hAnsi="Times New Roman" w:cs="Times New Roman"/>
          <w:i/>
          <w:sz w:val="24"/>
          <w:szCs w:val="24"/>
        </w:rPr>
        <w:t>2021</w:t>
      </w:r>
      <w:r w:rsidR="00464646" w:rsidRPr="00231B95">
        <w:rPr>
          <w:rFonts w:ascii="Times New Roman" w:hAnsi="Times New Roman" w:cs="Times New Roman"/>
          <w:i/>
          <w:sz w:val="24"/>
          <w:szCs w:val="24"/>
        </w:rPr>
        <w:t xml:space="preserve"> (včetně příloh) </w:t>
      </w:r>
    </w:p>
    <w:sectPr w:rsidR="00D85987" w:rsidRPr="00231B95" w:rsidSect="00160C4C">
      <w:headerReference w:type="default" r:id="rId7"/>
      <w:footerReference w:type="default" r:id="rId8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A9514" w14:textId="77777777" w:rsidR="00BA2C8F" w:rsidRDefault="00BA2C8F" w:rsidP="00D651E1">
      <w:pPr>
        <w:spacing w:after="0" w:line="240" w:lineRule="auto"/>
      </w:pPr>
      <w:r>
        <w:separator/>
      </w:r>
    </w:p>
  </w:endnote>
  <w:endnote w:type="continuationSeparator" w:id="0">
    <w:p w14:paraId="15E3AC70" w14:textId="77777777" w:rsidR="00BA2C8F" w:rsidRDefault="00BA2C8F" w:rsidP="00D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455188"/>
      <w:docPartObj>
        <w:docPartGallery w:val="Page Numbers (Bottom of Page)"/>
        <w:docPartUnique/>
      </w:docPartObj>
    </w:sdtPr>
    <w:sdtEndPr/>
    <w:sdtContent>
      <w:p w14:paraId="67228E7B" w14:textId="77777777" w:rsidR="00D651E1" w:rsidRDefault="00955C49">
        <w:pPr>
          <w:pStyle w:val="Zpat"/>
          <w:jc w:val="center"/>
        </w:pPr>
        <w:r>
          <w:fldChar w:fldCharType="begin"/>
        </w:r>
        <w:r w:rsidR="00D651E1">
          <w:instrText xml:space="preserve"> PAGE   \* MERGEFORMAT </w:instrText>
        </w:r>
        <w:r>
          <w:fldChar w:fldCharType="separate"/>
        </w:r>
        <w:r w:rsidR="00064C24">
          <w:rPr>
            <w:noProof/>
          </w:rPr>
          <w:t>1</w:t>
        </w:r>
        <w:r>
          <w:fldChar w:fldCharType="end"/>
        </w:r>
      </w:p>
    </w:sdtContent>
  </w:sdt>
  <w:p w14:paraId="33C0E890" w14:textId="77777777" w:rsidR="00D651E1" w:rsidRDefault="00D651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21DE1" w14:textId="77777777" w:rsidR="00BA2C8F" w:rsidRDefault="00BA2C8F" w:rsidP="00D651E1">
      <w:pPr>
        <w:spacing w:after="0" w:line="240" w:lineRule="auto"/>
      </w:pPr>
      <w:r>
        <w:separator/>
      </w:r>
    </w:p>
  </w:footnote>
  <w:footnote w:type="continuationSeparator" w:id="0">
    <w:p w14:paraId="678B3754" w14:textId="77777777" w:rsidR="00BA2C8F" w:rsidRDefault="00BA2C8F" w:rsidP="00D6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A1D13" w14:textId="77777777" w:rsidR="00D651E1" w:rsidRDefault="00801965">
    <w:pPr>
      <w:pStyle w:val="Zhlav"/>
    </w:pPr>
    <w:r w:rsidRPr="00801965">
      <w:rPr>
        <w:noProof/>
        <w:lang w:eastAsia="cs-CZ"/>
      </w:rPr>
      <w:drawing>
        <wp:inline distT="0" distB="0" distL="0" distR="0" wp14:anchorId="712E3F63" wp14:editId="16429F8B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A58BD" w14:textId="77777777" w:rsidR="00801965" w:rsidRDefault="008019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02257"/>
    <w:multiLevelType w:val="hybridMultilevel"/>
    <w:tmpl w:val="7FD46A4E"/>
    <w:lvl w:ilvl="0" w:tplc="527CC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1DC"/>
    <w:rsid w:val="00005E9A"/>
    <w:rsid w:val="000426D9"/>
    <w:rsid w:val="00064C24"/>
    <w:rsid w:val="000778A2"/>
    <w:rsid w:val="00087641"/>
    <w:rsid w:val="000A5279"/>
    <w:rsid w:val="000A5CA1"/>
    <w:rsid w:val="000B1E08"/>
    <w:rsid w:val="00100EF5"/>
    <w:rsid w:val="00142485"/>
    <w:rsid w:val="001532D4"/>
    <w:rsid w:val="00160C4C"/>
    <w:rsid w:val="001829DE"/>
    <w:rsid w:val="001955B3"/>
    <w:rsid w:val="00197F9B"/>
    <w:rsid w:val="001B433C"/>
    <w:rsid w:val="002171DC"/>
    <w:rsid w:val="00231B95"/>
    <w:rsid w:val="00254378"/>
    <w:rsid w:val="002575F3"/>
    <w:rsid w:val="002D7768"/>
    <w:rsid w:val="00313C5A"/>
    <w:rsid w:val="00344321"/>
    <w:rsid w:val="003523EC"/>
    <w:rsid w:val="003616C1"/>
    <w:rsid w:val="003732EB"/>
    <w:rsid w:val="003D020B"/>
    <w:rsid w:val="00412DCD"/>
    <w:rsid w:val="0043409E"/>
    <w:rsid w:val="00464646"/>
    <w:rsid w:val="00475977"/>
    <w:rsid w:val="004F2B96"/>
    <w:rsid w:val="00506EE2"/>
    <w:rsid w:val="00515AAC"/>
    <w:rsid w:val="0052044E"/>
    <w:rsid w:val="00521B17"/>
    <w:rsid w:val="005676FD"/>
    <w:rsid w:val="005E24C7"/>
    <w:rsid w:val="005E39FB"/>
    <w:rsid w:val="00613EC1"/>
    <w:rsid w:val="0066646C"/>
    <w:rsid w:val="006A0274"/>
    <w:rsid w:val="006C0C71"/>
    <w:rsid w:val="00701881"/>
    <w:rsid w:val="00717919"/>
    <w:rsid w:val="00721636"/>
    <w:rsid w:val="00730773"/>
    <w:rsid w:val="00737F62"/>
    <w:rsid w:val="00757D7F"/>
    <w:rsid w:val="007772F0"/>
    <w:rsid w:val="00785C5F"/>
    <w:rsid w:val="00801965"/>
    <w:rsid w:val="00955C49"/>
    <w:rsid w:val="00A03D55"/>
    <w:rsid w:val="00A5755B"/>
    <w:rsid w:val="00A641E9"/>
    <w:rsid w:val="00A70AC2"/>
    <w:rsid w:val="00A74806"/>
    <w:rsid w:val="00A8050E"/>
    <w:rsid w:val="00AC1E7B"/>
    <w:rsid w:val="00AC7148"/>
    <w:rsid w:val="00B879B0"/>
    <w:rsid w:val="00B96AAF"/>
    <w:rsid w:val="00BA2C8F"/>
    <w:rsid w:val="00BC4714"/>
    <w:rsid w:val="00BE2BD6"/>
    <w:rsid w:val="00BE79D6"/>
    <w:rsid w:val="00C065D7"/>
    <w:rsid w:val="00C31623"/>
    <w:rsid w:val="00C73489"/>
    <w:rsid w:val="00D62719"/>
    <w:rsid w:val="00D648DB"/>
    <w:rsid w:val="00D651E1"/>
    <w:rsid w:val="00D85987"/>
    <w:rsid w:val="00D94C22"/>
    <w:rsid w:val="00DF6F7F"/>
    <w:rsid w:val="00E441BB"/>
    <w:rsid w:val="00E5546C"/>
    <w:rsid w:val="00E87974"/>
    <w:rsid w:val="00EA3550"/>
    <w:rsid w:val="00ED572E"/>
    <w:rsid w:val="00ED7BF9"/>
    <w:rsid w:val="00EE03EF"/>
    <w:rsid w:val="00F368F4"/>
    <w:rsid w:val="00FB6AA2"/>
    <w:rsid w:val="00FC261E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17E6"/>
  <w15:docId w15:val="{897DB8CD-ED2B-4C7F-9E35-CA35C0A5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4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6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51E1"/>
  </w:style>
  <w:style w:type="paragraph" w:styleId="Zpat">
    <w:name w:val="footer"/>
    <w:basedOn w:val="Normln"/>
    <w:link w:val="ZpatChar"/>
    <w:uiPriority w:val="99"/>
    <w:unhideWhenUsed/>
    <w:rsid w:val="00D6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1E1"/>
  </w:style>
  <w:style w:type="paragraph" w:styleId="Odstavecseseznamem">
    <w:name w:val="List Paragraph"/>
    <w:basedOn w:val="Normln"/>
    <w:uiPriority w:val="34"/>
    <w:qFormat/>
    <w:rsid w:val="0023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Ing. Anna Kušiaková</cp:lastModifiedBy>
  <cp:revision>20</cp:revision>
  <dcterms:created xsi:type="dcterms:W3CDTF">2019-09-10T07:54:00Z</dcterms:created>
  <dcterms:modified xsi:type="dcterms:W3CDTF">2020-12-17T10:18:00Z</dcterms:modified>
</cp:coreProperties>
</file>